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40" w:lineRule="exact"/>
        <w:rPr>
          <w:rFonts w:ascii="楷体_GB2312" w:hAnsi="楷体_GB2312" w:eastAsia="楷体_GB2312" w:cs="楷体_GB2312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附件</w:t>
      </w:r>
      <w:r>
        <w:rPr>
          <w:rFonts w:ascii="楷体_GB2312" w:hAnsi="楷体_GB2312" w:eastAsia="楷体_GB2312" w:cs="楷体_GB2312"/>
          <w:b/>
          <w:bCs/>
          <w:sz w:val="30"/>
          <w:szCs w:val="30"/>
        </w:rPr>
        <w:t>1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：</w:t>
      </w:r>
    </w:p>
    <w:tbl>
      <w:tblPr>
        <w:tblStyle w:val="3"/>
        <w:tblpPr w:leftFromText="180" w:rightFromText="180" w:vertAnchor="text" w:horzAnchor="page" w:tblpX="1112" w:tblpY="904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950"/>
        <w:gridCol w:w="2310"/>
        <w:gridCol w:w="1725"/>
        <w:gridCol w:w="23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桐城市慈善会单位入会申请表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2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828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960" w:firstLineChars="40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事业单位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□社会组织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□国有企业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2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960" w:firstLineChars="40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□民营企业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□合资企业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网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址</w:t>
            </w:r>
          </w:p>
        </w:tc>
        <w:tc>
          <w:tcPr>
            <w:tcW w:w="82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单位法定代表人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2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务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邮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箱</w:t>
            </w:r>
          </w:p>
        </w:tc>
        <w:tc>
          <w:tcPr>
            <w:tcW w:w="2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手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2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2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务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邮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箱</w:t>
            </w:r>
          </w:p>
        </w:tc>
        <w:tc>
          <w:tcPr>
            <w:tcW w:w="2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手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2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8288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after="24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after="24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拟申请□会长单位、□副会长单位、□理事单位、□会员单位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单位声明</w:t>
            </w:r>
          </w:p>
        </w:tc>
        <w:tc>
          <w:tcPr>
            <w:tcW w:w="8288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本单位自愿成为桐城市慈善会会员单位，遵守桐城市慈善会的章程和各项规章制度，积极参加桐城市慈善会组织的各项活动。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288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单位法定代表人签字：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2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慈善会审核意见</w:t>
            </w:r>
          </w:p>
        </w:tc>
        <w:tc>
          <w:tcPr>
            <w:tcW w:w="8288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2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章）：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</w:t>
            </w:r>
          </w:p>
        </w:tc>
      </w:tr>
    </w:tbl>
    <w:p>
      <w:pPr>
        <w:autoSpaceDE w:val="0"/>
        <w:spacing w:line="440" w:lineRule="exact"/>
        <w:rPr>
          <w:rFonts w:ascii="楷体_GB2312" w:hAnsi="楷体_GB2312" w:eastAsia="楷体_GB2312" w:cs="楷体_GB2312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03562"/>
    <w:rsid w:val="2C750CEC"/>
    <w:rsid w:val="32F72B98"/>
    <w:rsid w:val="350076C7"/>
    <w:rsid w:val="6F9C19CC"/>
    <w:rsid w:val="783469E8"/>
    <w:rsid w:val="78B673FD"/>
    <w:rsid w:val="794D1FE2"/>
    <w:rsid w:val="7F85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99"/>
    <w:pPr>
      <w:widowControl w:val="0"/>
      <w:ind w:firstLine="624"/>
      <w:jc w:val="both"/>
      <w:textAlignment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1773</Words>
  <Characters>1862</Characters>
  <Lines>0</Lines>
  <Paragraphs>0</Paragraphs>
  <TotalTime>27</TotalTime>
  <ScaleCrop>false</ScaleCrop>
  <LinksUpToDate>false</LinksUpToDate>
  <CharactersWithSpaces>2269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2025-03-21T03:08:00Z</dcterms:created>
  <dc:creator>Administrator</dc:creator>
  <cp:lastModifiedBy>✎生活是个圈</cp:lastModifiedBy>
  <dcterms:modified xsi:type="dcterms:W3CDTF">2025-04-09T07:20:53Z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eyJoZGlkIjoiNWY2ZDM5NGEzZDU4NTAxZDM5Njc2MWFmMWEzZWU5ODkiLCJ1c2VySWQiOiI1MTY3ODA5MTMifQ==</vt:lpwstr>
  </property>
  <property fmtid="{D5CDD505-2E9C-101B-9397-08002B2CF9AE}" pid="4" name="ICV">
    <vt:lpwstr>D5CD85B0BE0442E194EDCBFB9D8FC929_12</vt:lpwstr>
  </property>
</Properties>
</file>