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2019 年度“福彩·慈善杯”青年公益人才成长计划申报表</w:t>
      </w:r>
    </w:p>
    <w:p>
      <w:pPr>
        <w:pStyle w:val="4"/>
        <w:widowControl/>
        <w:spacing w:beforeAutospacing="0" w:afterAutospacing="0" w:line="5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6"/>
        <w:tblW w:w="8969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96"/>
        <w:gridCol w:w="912"/>
        <w:gridCol w:w="667"/>
        <w:gridCol w:w="458"/>
        <w:gridCol w:w="198"/>
        <w:gridCol w:w="555"/>
        <w:gridCol w:w="4"/>
        <w:gridCol w:w="71"/>
        <w:gridCol w:w="375"/>
        <w:gridCol w:w="405"/>
        <w:gridCol w:w="184"/>
        <w:gridCol w:w="95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学校名称</w:t>
            </w:r>
          </w:p>
        </w:tc>
        <w:tc>
          <w:tcPr>
            <w:tcW w:w="7336" w:type="dxa"/>
            <w:gridSpan w:val="1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团队</w:t>
            </w:r>
            <w:r>
              <w:rPr>
                <w:rFonts w:hint="eastAsia" w:ascii="宋体" w:hAnsi="宋体" w:cs="宋体"/>
                <w:sz w:val="22"/>
                <w:szCs w:val="22"/>
              </w:rPr>
              <w:t>名称</w:t>
            </w:r>
          </w:p>
        </w:tc>
        <w:tc>
          <w:tcPr>
            <w:tcW w:w="1808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</w:rPr>
              <w:t>所属院系</w:t>
            </w:r>
          </w:p>
        </w:tc>
        <w:tc>
          <w:tcPr>
            <w:tcW w:w="3650" w:type="dxa"/>
            <w:gridSpan w:val="7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项目负责人</w:t>
            </w:r>
          </w:p>
        </w:tc>
        <w:tc>
          <w:tcPr>
            <w:tcW w:w="1808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1203" w:type="dxa"/>
            <w:gridSpan w:val="5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6" w:type="dxa"/>
            <w:gridSpan w:val="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1654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808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3" w:type="dxa"/>
            <w:gridSpan w:val="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团队人数</w:t>
            </w:r>
          </w:p>
        </w:tc>
        <w:tc>
          <w:tcPr>
            <w:tcW w:w="630" w:type="dxa"/>
            <w:gridSpan w:val="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邮箱</w:t>
            </w:r>
          </w:p>
        </w:tc>
        <w:tc>
          <w:tcPr>
            <w:tcW w:w="2795" w:type="dxa"/>
            <w:gridSpan w:val="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第二联系人</w:t>
            </w:r>
          </w:p>
        </w:tc>
        <w:tc>
          <w:tcPr>
            <w:tcW w:w="896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2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电话</w:t>
            </w:r>
          </w:p>
        </w:tc>
        <w:tc>
          <w:tcPr>
            <w:tcW w:w="1953" w:type="dxa"/>
            <w:gridSpan w:val="6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邮箱</w:t>
            </w:r>
          </w:p>
        </w:tc>
        <w:tc>
          <w:tcPr>
            <w:tcW w:w="2795" w:type="dxa"/>
            <w:gridSpan w:val="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项目</w:t>
            </w:r>
            <w:r>
              <w:rPr>
                <w:rFonts w:hint="eastAsia" w:ascii="宋体" w:hAnsi="宋体" w:cs="宋体"/>
                <w:sz w:val="22"/>
                <w:szCs w:val="22"/>
              </w:rPr>
              <w:t>成员名单</w:t>
            </w:r>
          </w:p>
        </w:tc>
        <w:tc>
          <w:tcPr>
            <w:tcW w:w="7336" w:type="dxa"/>
            <w:gridSpan w:val="13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指导老师姓名</w:t>
            </w:r>
          </w:p>
        </w:tc>
        <w:tc>
          <w:tcPr>
            <w:tcW w:w="2475" w:type="dxa"/>
            <w:gridSpan w:val="3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50" w:type="dxa"/>
            <w:gridSpan w:val="8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611" w:type="dxa"/>
            <w:gridSpan w:val="2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9" w:type="dxa"/>
            <w:gridSpan w:val="14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7336" w:type="dxa"/>
            <w:gridSpan w:val="13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项目类别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阳光助残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关爱农民工子女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邻里守望与为老服务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环境保护与节水护水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扶贫开发与应急救援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文化宣传与网络文明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禁毒教育与法律服务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理论研究与基础建设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default" w:eastAsiaTheme="minorEastAsia"/>
                <w:color w:val="auto"/>
                <w:lang w:val="en-US" w:eastAsia="zh-CN"/>
              </w:rPr>
              <w:t>其它领域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项目概述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00字以内）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概述项目针对的问题，以及计划通过何种方式达到什么目标。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项目背景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（500字以内）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说明项目针对的问题，分析其产生的背景和原因，以及问题存在的广泛性和需求的迫切性；介绍现行政策对此的努力和进展、本项目可以介入的途径或方式。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受益群体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描述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400字以内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要求清晰界定本项目可以服务到的人群，并提供其数量、基本特征、具体需求或问题状况等信息。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项目目标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00字以内）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预计通过项目实施可达到的具体成效,要求清晰、明确、可实现。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项目实施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计划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500字以内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包括项目的主要内容、实施地域、受益对象、项目进度安排等。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风险分析及应对预案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400字以内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分析项目执行中可能遇到的风险及如何应对。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项目创新性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分析本项目与同类项目的区别及本项目的独特意义。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项目可持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续性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36" w:type="dxa"/>
            <w:gridSpan w:val="13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分析本项目是否可能形成有效的、持续运作的模式；以及</w:t>
            </w:r>
            <w:r>
              <w:rPr>
                <w:rFonts w:hint="eastAsia" w:ascii="宋体" w:hAnsi="宋体"/>
                <w:color w:val="000000"/>
                <w:lang w:eastAsia="zh-CN"/>
              </w:rPr>
              <w:t>大赛</w:t>
            </w:r>
            <w:r>
              <w:rPr>
                <w:rFonts w:hint="eastAsia" w:ascii="宋体" w:hAnsi="宋体"/>
                <w:color w:val="000000"/>
              </w:rPr>
              <w:t>支持结束后，项目争取到其他社会资源支持、继续实施的可能性。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/>
              <w:jc w:val="left"/>
              <w:textAlignment w:val="auto"/>
              <w:outlineLvl w:val="9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33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项目预算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支出明细（仅列支申报资金）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jc w:val="center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公益服务支出（直接用于受益对象和公益服务活动的预算）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（1）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（2）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（3）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（4）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33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免责声明</w:t>
            </w:r>
          </w:p>
        </w:tc>
        <w:tc>
          <w:tcPr>
            <w:tcW w:w="7336" w:type="dxa"/>
            <w:gridSpan w:val="13"/>
          </w:tcPr>
          <w:p>
            <w:pPr>
              <w:pStyle w:val="4"/>
              <w:widowControl/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参赛团队在参加本次“福彩·慈善杯”青年公益人才成长计划之前，均应仔细阅读本声明，一旦填写报名表参与本次比赛，即被视为对本声明全部内容的认可和接受。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本次大赛征集的公益项目方案均由本市大学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  <w:lang w:eastAsia="zh-CN"/>
              </w:rPr>
              <w:t>生团队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自行提供，内容的真实性、准确性和合法性由各参赛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负责。相关内容不得违背相关法律、法规；如有发现弄虚作假或未能按计划完成实践活动，将取消比赛资格。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举办本次大赛是主办方对大学生公益实践团队的支持和鼓励，大学生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及个人的一切行为均视为其自愿行为，主办方对此不承担任何保证责任。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各高校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在参赛和公益项目实践过程中，应注意保证个人自身及财务安全，如发生任何意外或危险，主办及协办单位对此不承担任何法律责任。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本次比赛涉及的图片、视频以及文字材料等内容皆由参赛团队授权主办方使用，需要保护受助群体的请事先注明。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Verdana" w:hAnsi="Verdana" w:eastAsia="宋体" w:cs="Verdana"/>
                <w:color w:val="323E32"/>
                <w:sz w:val="21"/>
                <w:szCs w:val="21"/>
              </w:rPr>
              <w:t>大赛的最终解释权归主办方所有。</w:t>
            </w:r>
          </w:p>
          <w:p>
            <w:pPr>
              <w:pStyle w:val="4"/>
              <w:widowControl/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8"/>
                <w:szCs w:val="28"/>
              </w:rPr>
            </w:pPr>
            <w:r>
              <w:rPr>
                <w:rFonts w:hint="eastAsia" w:ascii="Verdana" w:hAnsi="Verdana" w:eastAsia="宋体" w:cs="Verdana"/>
                <w:color w:val="323E32"/>
                <w:sz w:val="28"/>
                <w:szCs w:val="28"/>
              </w:rPr>
              <w:t>　　　　　参赛团队负责人（签字）：</w:t>
            </w:r>
          </w:p>
          <w:p>
            <w:pPr>
              <w:pStyle w:val="4"/>
              <w:widowControl/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300" w:lineRule="exact"/>
              <w:rPr>
                <w:rFonts w:ascii="Verdana" w:hAnsi="Verdana" w:eastAsia="宋体" w:cs="Verdana"/>
                <w:color w:val="323E32"/>
                <w:sz w:val="28"/>
                <w:szCs w:val="28"/>
              </w:rPr>
            </w:pPr>
            <w:r>
              <w:rPr>
                <w:rFonts w:hint="eastAsia" w:ascii="Verdana" w:hAnsi="Verdana" w:eastAsia="宋体" w:cs="Verdana"/>
                <w:color w:val="323E32"/>
                <w:sz w:val="28"/>
                <w:szCs w:val="28"/>
              </w:rPr>
              <w:t>　　　　　　　　　　　　报名日期：</w:t>
            </w:r>
          </w:p>
          <w:p>
            <w:pPr>
              <w:pStyle w:val="4"/>
              <w:widowControl/>
              <w:spacing w:beforeAutospacing="0" w:afterAutospacing="0" w:line="5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633" w:type="dxa"/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学校推荐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36" w:type="dxa"/>
            <w:gridSpan w:val="13"/>
          </w:tcPr>
          <w:p>
            <w:pPr>
              <w:spacing w:line="400" w:lineRule="exact"/>
              <w:ind w:firstLine="4620" w:firstLineChars="2200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4620" w:firstLineChars="2200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4620" w:firstLineChars="2200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4620" w:firstLineChars="2200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4620" w:firstLineChars="2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（盖章)</w:t>
            </w:r>
          </w:p>
          <w:p>
            <w:pPr>
              <w:pStyle w:val="4"/>
              <w:widowControl/>
              <w:spacing w:beforeAutospacing="0" w:afterAutospacing="0" w:line="500" w:lineRule="exact"/>
              <w:rPr>
                <w:rFonts w:ascii="Verdana" w:hAnsi="Verdana" w:eastAsia="宋体" w:cs="Verdana"/>
                <w:color w:val="323E3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7336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经评审委员会评审决定：</w:t>
            </w:r>
          </w:p>
          <w:p>
            <w:pPr>
              <w:spacing w:line="400" w:lineRule="exact"/>
              <w:ind w:firstLine="315" w:firstLineChars="150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□现予以批准，给予公益</w:t>
            </w:r>
            <w:r>
              <w:rPr>
                <w:rFonts w:hint="eastAsia" w:ascii="宋体" w:hAnsi="宋体"/>
                <w:color w:val="000000"/>
                <w:lang w:eastAsia="zh-CN"/>
              </w:rPr>
              <w:t>慈善</w:t>
            </w:r>
            <w:r>
              <w:rPr>
                <w:rFonts w:hint="eastAsia" w:ascii="宋体" w:hAnsi="宋体"/>
                <w:color w:val="000000"/>
              </w:rPr>
              <w:t>服务</w:t>
            </w:r>
            <w:r>
              <w:rPr>
                <w:rFonts w:hint="eastAsia" w:ascii="宋体" w:hAnsi="宋体"/>
                <w:color w:val="000000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</w:rPr>
              <w:t>试验资金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万元。</w:t>
            </w:r>
          </w:p>
          <w:p>
            <w:pPr>
              <w:spacing w:line="400" w:lineRule="exact"/>
              <w:ind w:firstLine="315" w:firstLineChars="150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□不予批准。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ind w:firstLine="4620" w:firstLineChars="2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（盖章)</w:t>
            </w:r>
          </w:p>
          <w:p>
            <w:pPr>
              <w:ind w:firstLine="210" w:firstLineChars="100"/>
              <w:jc w:val="center"/>
              <w:rPr>
                <w:rFonts w:ascii="Verdana" w:hAnsi="Verdana" w:eastAsia="宋体" w:cs="Verdana"/>
                <w:color w:val="323E3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</w:rPr>
              <w:t>年     月 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附件：项目详细方案、项目负责人身份证复印件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DCA0"/>
    <w:multiLevelType w:val="singleLevel"/>
    <w:tmpl w:val="59C1DCA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1419"/>
    <w:rsid w:val="001B1BD8"/>
    <w:rsid w:val="001F0DE8"/>
    <w:rsid w:val="00272E49"/>
    <w:rsid w:val="002D0246"/>
    <w:rsid w:val="002F363B"/>
    <w:rsid w:val="004C7F0C"/>
    <w:rsid w:val="0058061F"/>
    <w:rsid w:val="006B77E1"/>
    <w:rsid w:val="007571FA"/>
    <w:rsid w:val="00774C49"/>
    <w:rsid w:val="007F6AC9"/>
    <w:rsid w:val="0091463C"/>
    <w:rsid w:val="0099421F"/>
    <w:rsid w:val="009C3A06"/>
    <w:rsid w:val="00B35489"/>
    <w:rsid w:val="00ED77CF"/>
    <w:rsid w:val="01407A00"/>
    <w:rsid w:val="083926FE"/>
    <w:rsid w:val="0BE4795B"/>
    <w:rsid w:val="109777FE"/>
    <w:rsid w:val="116C6143"/>
    <w:rsid w:val="12530A96"/>
    <w:rsid w:val="177E605E"/>
    <w:rsid w:val="1FD245C7"/>
    <w:rsid w:val="20BB1EEB"/>
    <w:rsid w:val="22A65999"/>
    <w:rsid w:val="3A4E14A7"/>
    <w:rsid w:val="400661E1"/>
    <w:rsid w:val="472309F9"/>
    <w:rsid w:val="47A7743D"/>
    <w:rsid w:val="4F44252B"/>
    <w:rsid w:val="568F4682"/>
    <w:rsid w:val="5D000545"/>
    <w:rsid w:val="66C1375B"/>
    <w:rsid w:val="6D410730"/>
    <w:rsid w:val="6E946E52"/>
    <w:rsid w:val="718A61A9"/>
    <w:rsid w:val="731A522E"/>
    <w:rsid w:val="7466557E"/>
    <w:rsid w:val="753C32A3"/>
    <w:rsid w:val="78697109"/>
    <w:rsid w:val="7B103D62"/>
    <w:rsid w:val="7E8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426</Words>
  <Characters>2432</Characters>
  <Lines>20</Lines>
  <Paragraphs>5</Paragraphs>
  <TotalTime>6</TotalTime>
  <ScaleCrop>false</ScaleCrop>
  <LinksUpToDate>false</LinksUpToDate>
  <CharactersWithSpaces>2853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2017-09-21T15:20:00Z</dcterms:created>
  <dc:creator>Administrator</dc:creator>
  <cp:lastModifiedBy>Administrator</cp:lastModifiedBy>
  <cp:lastPrinted>2019-02-26T01:37:00Z</cp:lastPrinted>
  <dcterms:modified xsi:type="dcterms:W3CDTF">2019-03-11T01:36:50Z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