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-6"/>
          <w:w w:val="95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w w:val="95"/>
          <w:sz w:val="44"/>
          <w:szCs w:val="44"/>
          <w:lang w:val="en-US" w:eastAsia="zh-CN"/>
        </w:rPr>
        <w:t>长沙市慈善总会专项基金使用委托书</w:t>
      </w:r>
    </w:p>
    <w:tbl>
      <w:tblPr>
        <w:tblStyle w:val="5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645"/>
        <w:gridCol w:w="1770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长沙市慈善总会：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兹委托贵会从本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单位（人）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捐资设立的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  <w:lang w:eastAsia="zh-CN"/>
              </w:rPr>
              <w:t>　　　　　　　　　　　　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none"/>
                <w:lang w:val="en-US" w:eastAsia="zh-CN"/>
              </w:rPr>
              <w:t>专项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基金中拨付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  <w:lang w:eastAsia="zh-CN"/>
              </w:rPr>
              <w:t>　　　　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元（大写：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  <w:lang w:eastAsia="zh-CN"/>
              </w:rPr>
              <w:t>　　　　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用于以下事项：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委托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单位盖章（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签字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　　　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委托日期：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eastAsia="zh-CN"/>
              </w:rPr>
              <w:t>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受益对象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基本情况</w:t>
            </w:r>
          </w:p>
        </w:tc>
        <w:tc>
          <w:tcPr>
            <w:tcW w:w="6999" w:type="dxa"/>
            <w:gridSpan w:val="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筹募办审查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意见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财务部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复核意见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8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分管业务副秘书长审核意见</w:t>
            </w:r>
          </w:p>
        </w:tc>
        <w:tc>
          <w:tcPr>
            <w:tcW w:w="2645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17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分管财务副秘书长审核意见</w:t>
            </w:r>
          </w:p>
        </w:tc>
        <w:tc>
          <w:tcPr>
            <w:tcW w:w="258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8844" w:type="dxa"/>
            <w:gridSpan w:val="4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秘书长审批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7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baseline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righ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rFonts w:hint="default" w:ascii="Times New Roman" w:hAnsi="Times New Roman" w:eastAsia="楷体_GB2312" w:cs="Times New Roman"/>
          <w:sz w:val="24"/>
          <w:szCs w:val="24"/>
          <w:lang w:val="en-US" w:eastAsia="zh-CN"/>
        </w:rPr>
        <w:t>备注：受益对象是受益人的，需填写受益人姓名、手机号码、家庭住址及困难情况、身份证号码、银行（长沙银行或农商银行）卡号等内容；受益对象是公益慈善机构的，需填写机构名称、负责人电话、具体用途、银行（长沙银行、农商银行）卡号等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WVkZTY2YTZkMWM5OTY2OThjZmNmYTNiYmNjOTkifQ=="/>
  </w:docVars>
  <w:rsids>
    <w:rsidRoot w:val="00000000"/>
    <w:rsid w:val="1E49401B"/>
    <w:rsid w:val="4FCB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autoRedefine/>
    <w:qFormat/>
    <w:uiPriority w:val="1"/>
    <w:pPr>
      <w:widowControl w:val="0"/>
      <w:autoSpaceDE w:val="0"/>
      <w:autoSpaceDN w:val="0"/>
      <w:ind w:left="100"/>
      <w:jc w:val="left"/>
    </w:pPr>
    <w:rPr>
      <w:rFonts w:ascii="PMingLiU" w:hAnsi="PMingLiU" w:eastAsia="PMingLiU" w:cs="PMingLiU"/>
      <w:kern w:val="0"/>
      <w:sz w:val="28"/>
      <w:szCs w:val="28"/>
      <w:lang w:val="zh-CN" w:eastAsia="zh-CN" w:bidi="zh-CN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5">
    <w:name w:val="Table Grid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="Calibri" w:hAnsi="Calibri" w:eastAsia="华文细黑" w:cstheme="minorBidi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2023-12-18T08:28:00Z</dcterms:created>
  <dc:creator>Administrator.PC-20201221DQXP</dc:creator>
  <cp:lastModifiedBy>admin</cp:lastModifiedBy>
  <dcterms:modified xsi:type="dcterms:W3CDTF">2023-12-20T03:40:15Z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DDE1403D5CEB443E9E1043286C9D7008_12</vt:lpwstr>
  </property>
</Properties>
</file>