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重庆市潼南区慈善会支付宝公益工作汇报</w:t>
      </w:r>
    </w:p>
    <w:p>
      <w:pPr>
        <w:jc w:val="center"/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尊敬的各位领导、同仁们: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大家下午好。我谨代表潼南区慈善会，对我会支付宝公益的开展情况做以下汇报，请领导、同仁们批评指正。</w:t>
      </w:r>
    </w:p>
    <w:p>
      <w:p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一、工作开展情况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2020年6月，在市慈善总会的指导下，我会上线第一个支付宝项目，到日前为止共上线《血癌少年盼移植》《加油地贫宝宝》《你未长大我不敢老》《爱满潼南医路相伴》四个项目，同时连续四个月参与市慈善总会组织的《渝爱助学计划》项目，共募集资金60万元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(一)领导重视，组织到位。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我会非常重视开展支付宝公益的工作，强力推进，把支付宝公益当做重点工作来抓。在参加总会组织的“六一支付宝会议” 后，我会随即开会讨论，建立项目责任制，明确责任内容和目标要求，通过竞聘上岗、责任人负责、项目目标考核，打造专业化项目团队。同时会长作为“主心骨”和“领头雁”，亲自抓、带头干，带领我们对接电力公司、自来水公司、燃气公司等单位参与消费捐，联系各学校、镇街组建支付宝益起捐志愿者团队，为我会开展支付宝公益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奠定坚实基础。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(二)积极沟通，加强合作。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与区教委、扶贫办、卫健委、妇联等单位沟通，了解潼南区困难群体真正需要的帮助方向，提高项目帮扶的正对性。如与扶贫办沟通后了解到因病致贫是防止返贫路上的“拦路虎” ，于是我会策划上线了系列健康帮扶项目，多部门相互补充，帮助困难群众斗赢“病魔”，拔掉“穷根”。与教委对接合作《渝爱助学计划》项目，为寒门学子送去助学金。通过此类合作，让我们的项目做到自筹资金有出处、自筹人员有来处、善款执行有去处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(三)广泛宣传，层层动员。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支付宝公益要取得成功，一方面是自筹资金，另一方面是自筹人数。我会秉承人从哪里来、钱到哪里去的方式，动员各镇街、学校等单位积极组织人员参与益起捐。使用以点带面的方式，发展核心志愿者。以谁发展谁负责的工作方式逐层落实，做到项目上线后，志愿者能够迅速动员，让项目达到门槛要求。同时通过支付宝公益项目的执行，让每个人都感受到这份从指尖流出来的爱，流进了身边每一位需要帮助的人心里。让大家感受到人人都是救助者、人人都是受益者，让大家主动、自愿的参与到网络募捐活动中来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二、工作心得体会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从做第一个支付宝项目开始， 市慈善总会一次次的用心介绍、有力指导。我们文案不成熟，就不厌其烦的帮我们修改文案；我们图片不够打动人，就耐心的为我们出建议。春节期间我会上线的《你未长大我不敢老》项目通过总会指导，短短五天便筹集完成。开展支付宝公益，不仅让我们在工作中不断地丰富知识、提高业务水平，也让我会在支付宝公益取得了一定的成绩，可谓受益良多。同时也让我们更深刻的理解到“两个轮子一起转”与“四个结合”的意义，也深知总会为增加我们的善款来源、开拓新平台的不易。下一步，我会将紧紧围绕市慈善总会的安排部署，全力促进2021年各项工作目标实现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谢谢大家!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重庆市潼南区慈善会</w:t>
      </w:r>
    </w:p>
    <w:p>
      <w:pPr>
        <w:wordWrap w:val="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2021年4月13日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A700E"/>
    <w:rsid w:val="00BB1D5A"/>
    <w:rsid w:val="03E75885"/>
    <w:rsid w:val="03F21EED"/>
    <w:rsid w:val="05BF17C0"/>
    <w:rsid w:val="10D36C4B"/>
    <w:rsid w:val="13ED17DA"/>
    <w:rsid w:val="142B0F84"/>
    <w:rsid w:val="28A02911"/>
    <w:rsid w:val="2D1B7FB3"/>
    <w:rsid w:val="2E185094"/>
    <w:rsid w:val="2FA86792"/>
    <w:rsid w:val="35911C99"/>
    <w:rsid w:val="36CE5CAA"/>
    <w:rsid w:val="3B753EA7"/>
    <w:rsid w:val="456E6721"/>
    <w:rsid w:val="47A62015"/>
    <w:rsid w:val="55D6532E"/>
    <w:rsid w:val="56CC249E"/>
    <w:rsid w:val="58FE7D89"/>
    <w:rsid w:val="595158B5"/>
    <w:rsid w:val="5AC178B5"/>
    <w:rsid w:val="5B066B4F"/>
    <w:rsid w:val="5D54393F"/>
    <w:rsid w:val="622B1038"/>
    <w:rsid w:val="646A700E"/>
    <w:rsid w:val="6B714406"/>
    <w:rsid w:val="6EB43768"/>
    <w:rsid w:val="6EC159D7"/>
    <w:rsid w:val="727F5405"/>
    <w:rsid w:val="7508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2021-04-12T11:34:00Z</dcterms:created>
  <dc:creator>xiaoxu</dc:creator>
  <cp:lastModifiedBy>归来</cp:lastModifiedBy>
  <cp:lastPrinted>2021-04-13T01:41:00Z</cp:lastPrinted>
  <dcterms:modified xsi:type="dcterms:W3CDTF">2021-04-20T07:39:09Z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1A0F0577681E4C209E5361BD185B9E8B</vt:lpwstr>
  </property>
  <property fmtid="{D5CDD505-2E9C-101B-9397-08002B2CF9AE}" pid="4" name="KSOSaveFontToCloudKey">
    <vt:lpwstr>413577639_cloud</vt:lpwstr>
  </property>
</Properties>
</file>