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2019年一日捐捐款名单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一、一日捐向总会捐款的单位和个人名单</w:t>
      </w:r>
    </w:p>
    <w:tbl>
      <w:tblPr>
        <w:tblStyle w:val="5"/>
        <w:tblW w:w="9959" w:type="dxa"/>
        <w:tblInd w:w="-5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4"/>
        <w:gridCol w:w="1110"/>
        <w:gridCol w:w="2565"/>
        <w:gridCol w:w="292"/>
        <w:gridCol w:w="428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537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捐款单位或个人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捐款金额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市委办公厅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31130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市委政研室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7740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（其中单位捐5000）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宁波通讯杂志社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市人大办公厅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33100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市政协办公厅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30830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市纪律检查委员会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31180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市委组织部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24830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市直机关党工委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市委老干部局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15600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市档案局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市委党史研究室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（其中单位捐2000）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市史志研究中心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市委党校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30560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市总工会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34010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（其中单位捐20000）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宁波市五一广场管理有限公司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4660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市妇女联合会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（其中单位捐4000）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共青团宁波市委员会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（其中单位捐2000）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市科学技术协会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市关工委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市府办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30220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宁波市应急管理局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市行政审批管理办公室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市行政服务保障中心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市政府采购中心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市招标投标监督管理中心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市公共资源交易中心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市政府发展研究中心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6700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市科学技术局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6700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市科技信息研究院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7056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市生产力促进中心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7650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9750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市精神病医院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6330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市社会福利院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5485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市殡仪馆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宁波军用饮食供应站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市社会福利中心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市救助管理站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宁波市军队离休退休干部高塘休养所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7360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宁波市军队离休退休干部黄鹂干休所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宁波市军队离休退休干部徐戎休养所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14670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宁波市军队离休退休干部朝晖休养所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3950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市军队离休退休干部服务管理中心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市军队离休退休干部服务管理中心老干部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21700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市恩美儿童福利院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宁波市樟村四明山烈士陵园管理处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市人民政府口岸与打击走私办公室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8140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市人民政府外事办公室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(其中单位捐3600）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市国际交流服务中心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市外事翻译中心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宁波市机关事务管理局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30456.2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(其中单位捐2000）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市政府第一招待所(中山饭店）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市级机关第一幼儿园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市级机关第二幼儿园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市级机关公务用车服务中心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市级机关后勤服务中心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市残疾人联合会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市残疾人劳动就业服务中心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市信访局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（其中单位捐5000）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7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市人民政府驻北京办事处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1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市人民政府驻上海办事处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5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市人民政府驻杭州办事处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2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市人民政府金融工作办公室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2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宁波市劳动保障监察支队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2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宁波市海洋研究院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2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宁波市政府投资项目评审中心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2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宁波市价格监测成本监审局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2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宁波市城市建设档案馆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5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8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97891.8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宁波大学园区图书馆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2650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82030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51930.1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332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宁波教育学院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宁波广播电视大学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27985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浙江电大工商学院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7215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76965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47170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（其中单位捐2500）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浙江医药高等专科学院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84700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48926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（其中单位捐7000）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浙江工商技师学院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市第二中学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8257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(其中单位捐2000）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市第三中学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5190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市第四中学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8450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效实中学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9378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李惠利中学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13230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（其中单位捐6000）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四明中学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4850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357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宁波外国语学校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甬江职业高级中学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25914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(其中单位捐12957)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市古林职业高级中学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9350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宁波经贸学校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20760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宁波外事学校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18790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宁波市职教中心学校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22070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华茂外国语学校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49700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市特殊教育中心学校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20019.2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（其中单位捐3500）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5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市成人教育学校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3830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5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宁波至诚学校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6334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市教育局教研室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宁波市学校装备管理与电化教育中心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2879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市教育考试院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3460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宁波市人事考试院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宁波第二技师学院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23775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市兴港职业进修学校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宁波技工学校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16950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市教育服务管理中心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姜山中学教职工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14550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鄞州中学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市同济中学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10650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市五乡中学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8030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咸祥中学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16052.8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市鄞州职业高级中学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17570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鄞州蓝青学校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东钱湖旅游学校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26370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正始中学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10700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市鄞江中学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17700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2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宁波市教育局职成教研室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4850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市委宣传部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23440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市体育局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7150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市第二少年儿童业余体育学校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市体育训练工作大队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市游泳训练中心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市体育中心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459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市体育彩票管理中心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市水上运动训练基地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3450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市社会体育指导中心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市老年活动中心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市小球训练中心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3180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宁波体育运动学校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4830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宁波剧院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（其中单位捐3240）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市民乐剧场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（其中单位捐484）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市图书馆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4115.88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市文化市场行政执法总队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市文物保护管理所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7168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市文物考古研究所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3940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市天一阁博物馆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市文化馆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市电影有限责任公司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4925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市广播电视监测中心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宁波交响乐团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报业集团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47780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宁波广播影视艺术中心有限公司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宁波广播电视集团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12230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宁波广播电视集团（广播楼宇）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11035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宁波广播电视集团（电视楼宇）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25560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宁波广电传媒集团有限公司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宁波广播电视广告有限公司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宁波广播电视发射中心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4960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宁波广电广通移动数字电视有限公司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宁波广播电视报社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宁波大剧院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浙江宁广传媒公司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艾迪创意会展有限公司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市文联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市社科院（市社科联）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(其中单位捐3000）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市甬剧研究传习中心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30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市文化艺术研究院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15650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市医疗中心李惠利医院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54457.1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市医疗中心李惠利东部医院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市第一医院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97140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中国科学院大学宁波华美医院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138218.66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市中医院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45885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市妇女儿童医院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105160.1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（其中单位捐40000）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市康宁医院工会委员会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13065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市华慈医院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市卫生监督所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4350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宁波市临床病理诊断中心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4180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市急救中心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4640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市中心血站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4550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市卫生信息中心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市微循环与莨菪类药研究所 宁波戒毒中心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（其中单位捐3040）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市红十字会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市医学学术交流管理中心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3140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（其中单位捐1500)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宁波市康复医院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21402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市委统战部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24020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市台湾工作办公室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  <w:tc>
          <w:tcPr>
            <w:tcW w:w="2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市民族宗教事务局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（其中单位捐5000）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市人民政府侨务办公室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宁波甬港联谊会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民盟宁波市委员会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5700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民建宁波市委员会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6901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（其中单位捐4800）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民进宁波市委员会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农工党宁波市委员会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6170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（其中单位捐4000）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2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致公党宁波市委员会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（其中单位捐2000）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九三学社宁波市委员会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（其中单位捐2000)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市委政法委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（其中单位捐8000)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244392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市人民检察院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25330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市中级人民法院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44612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（其中单位捐20000）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宁波海事法院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14600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市国家安全局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35750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31550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浙江导司律师事务所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和义观达律师事务所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18188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海泰律师事务所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21000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波宁律师事务所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12390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浙江天职正律师事务所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浙江素豪律师事务所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（其中单位捐2480）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浙江甬泰律师事务所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8220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炜衡（宁波）律师事务所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北京大成(宁波)律师事务所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市望春监狱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25550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市高桥监狱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9850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市公证员协会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8655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市律师协会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市发展和改革委员会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市发展和改革委员会服务业局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市发展和改革委员会能源局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市建设工程造价管理服务站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市价格认证中心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市发展规划研究院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市机场迁建工程指挥部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市国际投资咨询有限公司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4336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市人民政府咨询委员会办公室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（其中单位捐1500）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宁波国咨工程造价咨询有限公司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43900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市国有资产监督管理委员会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8350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宁波开发投资集团有限公司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宁波城建投资控股有限公司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海城城旅公司本级分工会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宁波半边山投资有限公司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3487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宁波枫林绿色能源开发有限公司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3810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宁波勇诚资产管理有限公司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宁波城市广场开发经营有限公司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16002.6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宁波房地产股份有限公司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6725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宁波城投置业有限公司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宁波海曙城投置业有限公司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宁波两江投资有限公司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4050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宁波通途投资开发有限公司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宁波富达股份有限公司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宁波城旅利鑫企业管理咨询有限公司分工会委员会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宁波兴光燃气集团公司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33915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宁波工业投资集团有限公司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宁波天宁物业有限公司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16639.5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宁波奥体中心投资发展有限公司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宁波开投置业有限公司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3190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宁波江东开发投资有限公司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宁波华生国际家居广场有限公司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2635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宁波文化广场投资发展有限公司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16269.2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82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宁波热电股份有限公司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宁波北仑热力有限公司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宁波热电股份有限公司北仑春晓分公司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3270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宁波光耀热电有限公司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2771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宁波宁电投资发展有限公司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宁波能源集团物资配送有限公司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宁波科丰燃机热电有限公司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宁波绿捷新能源科技有限公司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宁波明州热电有限公司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宁波宁电海运有限公司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3325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宁波市热力有限公司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宁波舟山港集团有限公司工会委员会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439804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0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财政部驻宁波专员办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市保障中心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2950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宁波市人才培训中心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3355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市就业管理中心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5700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市职业技能鉴定指导中心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市机构编制委员会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宁波市社会保障卡管理中心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市人力资源和社会保障12333电话咨询服务中心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宁波市社会保险管理局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18400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市发改委系统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37480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市交通规划设计研究院有限公司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5950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（其中单位捐2000）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市公路管理局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5730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市港航管理局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8980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342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市道路运输管理局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（其中单位捐5000）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市公共交通客运管理局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2860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市交通工程质量安全监督站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  <w:t>（其中单位捐</w:t>
            </w: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5000）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市高等级公路建设指挥部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4810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市铁路建设指挥部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5960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（其中单位捐3800）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市交通工程建设集团有限公司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38568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市汽车运输集团有限公司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14562.66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宁波海通疏浚工程有限公司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宁波欧尼克自动门公司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3691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浙江海洋工程有限公司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3940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市现代物流规划研究院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宁波交投公路营运管理有限公司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15669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市公共交通场站经营有限公司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2625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杭州湾跨海大桥管理局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2950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中国邮政集团公司宁波市分公司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32809.5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宁波公运集团股份有限公司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27204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中国移动宁波分公司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66805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中国联合网络通信有限公司宁波分公司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20950.91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中国联合网络通信集团宁波市委员会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6131.7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(单位捐）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宁波交通投资控股有限公司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15980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市交通发展前期办公室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宁波杭甬船闸运营服务有限公司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1520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宁波北仑港高速公路有限公司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市公共交通总公司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50875.5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（其中单位捐5000）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市杭州湾大桥发展有限公司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12053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市长生出租汽车有限公司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市海曙昂天出租汽车有限公司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市交通房地产有限公司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4750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市交通建设工程试验检测中心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15490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市邮政管理局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市经济和信息化局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市中小企业发展服务中心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市工业系统离退休干部管理服务中心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11420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  <w:t>（其中单位捐</w:t>
            </w: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市信息化服务中心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市软件评测与服务中心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浙江大唐乌沙山发电有限责任公司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8761.2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312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宁波镇海炼化利安德化学有限公司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25701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市智慧城市规划标准发展研究院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市食品检验检测研究室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市药品检验所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市市场监督管理局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26405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浙江中烟工业有限责任公司宁波卷烟厂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118297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宁波市无线电管理局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  <w:t>宁波市农业农村局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60220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（其中单位捐6000)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5550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市水政监察支队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市水利工程质量安全中心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市水资源信息管理中心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市水利发展研究中心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市水文站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宁波市河道管理中心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5580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市周公宅水库管理站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3550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市皎口水库管理站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3650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宁波市白溪水库管理站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宁波市白溪水库建设发展有限公司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市渔业互保协会工会委员会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市农业科学研究院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17770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市气象局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21850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（其中单位捐5000)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市水务设施运行管理中心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宁波农副产品物流中心有限公司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浙江中外运有限公司工会委员会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50960.5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2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宁波宁兴控股股份有限公司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116635.6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中国国际贸易促进委员会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7752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市建筑工程安全质量监督总站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2980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市住房和城乡建设培训中心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5920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（其中单位捐5000）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宁波市档案馆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（其中单位捐4000)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市建设房产监察支队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市住房公积金管理中心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市产权交易中心有限公司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3780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市房屋安全管理服务中心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市房屋征收理服务中心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市城乡建设信息中心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市散装水泥和地方建筑材料管理处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市建筑企业管理处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2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市建筑业协会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市新型墙体材料管理办公室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市绕城高速连接线建设有限公司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中交第三航务工程局宁波分公司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  <w:t>单位捐</w:t>
            </w: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市物业和住房维修资金管理中心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市房产市场管理中心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市综合执法局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市园林绿化中心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市公用事业指导中心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357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市市容环境卫生管理处(市生活垃圾分类管理中心)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3350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市市政管理处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9387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市市政公用工程安全质量监督站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4250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宁波市城管局培训中心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（其中单位捐500)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市政公用投资有限公司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市自来水总公司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22122.1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宁波原水集团有限公司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9401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市人民防空办公室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7400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市地下空间开发利用管理服务中心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1690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宁波市生态环境局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宁波市生态环境局海曙分局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宁波市生态环境局江北分局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宁波市环境检察支队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宁波市圆体废物管理中心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宁波市环境监测中心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6310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宁波市环境保护科学研究设计院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3652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宁波市机动排气污染防治管理中心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宁波市环境保护宣传教育信息中心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宁波商贸国有资产控股有限责任公司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宁波市菜篮子工程有限公司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浙江省烟草公司宁波市公司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市粮食收储有限公司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5960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宁波市文化广电旅游局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12700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（其中单位捐5000）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市供销合作社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13850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宁波百联东方商厦有限公司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宁波新华联商厦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宁波中百股份有限公司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15133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中国人民银行宁波市中心支行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61200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中国工商银行股份有限公司宁波新城支行营业部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8470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中国建设银行宁波市分行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61785.6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中国银行宁波市分行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40174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交通银行宁波分行工会委员会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27225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2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宁波银行股份有限公司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490000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中国农业发展银行宁波市分行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上海浦东发展银行宁波分行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浙商银行海曙分行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38530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中国邮储银行宁波分行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13556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中国进出口银行宁波分行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宁波通商银行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136374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国家开发银行宁波市分行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20400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宁波银保监局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（其中单位捐5000）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75297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中国人寿保险股份有限公司宁波分公司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12005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中国人寿财险份有限公司宁波市分公司工会委员会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15985.68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中国平安财产保险股份有限公司宁波分公司工会委员会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27702.4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中国民用航空宁波空中交通管理站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7344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宁波临空经济示范区管委会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9650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宁波机场与物流发展集团有限公司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92762.4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宁波中经科技发展有限公司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930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中国农业银行宁波市分行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101900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市12345政务服务热线中心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宁波轨道交通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124093.26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宁波电信公司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16223.3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中石化宁波石油分公司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7340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宁波市昆仑国际经贸有限公司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12340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(其中单位捐10000）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宁波甬金高速公路有限公司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15385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（其中单位捐10000）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宁波市国际贸易投资发展有限公司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38980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（其中单位捐20000)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0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宁兴(集团)有限公司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39100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（其中单位捐30000）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国网浙江省电力有限公司宁波供电公司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134265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33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市慈善总会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33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大爱杂志编辑部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33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市慈善总会镇海炼化分会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754295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8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宁波颐乐园休养员及员工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78242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8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市佛教居士林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110950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85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宁波市城际铁路发展有限公司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中国人民解放军第七八一五工厂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8410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（其中单位捐3000）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广发银行股份有限公司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宁波铁塔公司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宁波保税区外轮供应服务有限责任公司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8100.1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宁波东部新城中心幼儿园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宁波市大数据发展管理局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3720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中国国民党革命委员会宁波市委员会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7150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（其中单位捐5000)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中国教育工会财经学院委员会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宁波市支援合作局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7350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(其中单位捐3000)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宁波市交通运输局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10400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上海亚东国际货运有限公司宁波分公司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263.6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67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宁波市经济信息研究中心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宁波市南山老年疗养院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9961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工行保税区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宁波卡特维拉国际贸易有限公司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宁波海洋产业基金管理有限公司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宁波市仲裁委员会办公室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宁波市蔬菜有限公司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14155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宁波市慈湖中学教育基金会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宁能临高生物质发电有限公司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宁波市庄桥粮油批发市场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宁波市退役军人事务局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宁波市城市基础设施建设发展中心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9550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镇海石化物流有限责任公司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宁波机关工会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25396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东门支行工会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16083.33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工行营业部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3790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鼓楼工行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4190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江北工行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8942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武俊玲健康管理公司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4986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宁波市人工疗养院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宁波市职工发展中心个人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07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宁波市总工会网信中心个人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宁波市五一学校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宁波市总工会职工服务中心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宁波市工人文化宫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宁波宁聚传媒科技有限公司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2521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宁波广慧传媒科技有限公司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浙江省水文地质工程地质队人工委员会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26573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宁波市水产品批发市场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4391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宁波大学医学院附属医院工会委员会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24607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宁波大学医学院附属医院致公党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宁波市老干部活动中心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（其中单位捐5000）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工行杭州湾新区支行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20900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工行江东支行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10600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明州工行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兴宁支行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2920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象山海申机电总厂工会委员会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3205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宁波市演艺集团有限公司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11994.88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海曙致和学校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5729.5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中共宁波市委全面深化改革委员会办公室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宁波南苑集团股份有限公司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26891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中国工商银行股份有限公司宁波江北支行营业部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7301.67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鄞州高级中学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中石化宁波工程有限公司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宁波出版社有限公司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4960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宁波致远方舟知识产权代理有限公司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宁波统计局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宁波海关工会委员会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69058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市自然资源规划局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99165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国家统计局宁波调查队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中国太平洋人寿保险股份有限公司宁波分公司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25507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韩菊娣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711273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李子源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好心人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好心人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一个信耶稣基督的人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普通人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胡万景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王友明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林君恒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庞剑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0.3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陈小燕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冷长村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魏指南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应明彪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凌敏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俞海燕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张林明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张诗杰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陈福寿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钱烨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吕文芳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陈伟祥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无名氏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50000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思思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徐洁琼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1600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黄智琪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鄞州职业技术教育中心学校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余生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钟菊卿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崔珍珍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黄韶海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312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黄权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慈溪解放西街777号房云林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毛春雷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高光虎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魏炳浩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郑晓燕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胡亚君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6377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傅杰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爱心人士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135000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左端南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15000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妙音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马强根、洪又芬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陈维维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800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葛再女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丁元礼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俞海燕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林月星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黄智琪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高光虎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凌敏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陈福寿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张林明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钱烨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爱心人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500.6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魏指南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胡申亚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彭武胜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0.5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樊菲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0.1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9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颜惠声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王怡人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俞彦宏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俞秉宏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王勤安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毛春雷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黄智琪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沈赛玉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冯列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黄前潮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660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周文绥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620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朱文剑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8000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陈赫赫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宋晨帆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俞海燕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杨佩云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无名氏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400000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居士合家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程亚云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365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季先生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8" w:type="dxa"/>
          <w:trHeight w:val="240" w:hRule="atLeast"/>
        </w:trPr>
        <w:tc>
          <w:tcPr>
            <w:tcW w:w="54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9236377.03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“一日捐”向大榭分会捐款的单位和个人名单</w:t>
      </w:r>
    </w:p>
    <w:tbl>
      <w:tblPr>
        <w:tblStyle w:val="5"/>
        <w:tblpPr w:leftFromText="180" w:rightFromText="180" w:vertAnchor="text" w:horzAnchor="page" w:tblpXSpec="center" w:tblpY="585"/>
        <w:tblOverlap w:val="never"/>
        <w:tblW w:w="9024" w:type="dxa"/>
        <w:jc w:val="center"/>
        <w:tblInd w:w="-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7"/>
        <w:gridCol w:w="3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eastAsia="zh-CN"/>
              </w:rPr>
              <w:t>宁波大榭开发区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组织部（宣传部、人事局）、总工会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宁波大榭开发区管委会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投资合作局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纪检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审计局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宁波大榭开发区财政局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宁波大榭开发区经发局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宁波大榭街道办事处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宁波大榭开发区规划建设局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宁波大榭开发区交通局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宁波大榭开发区社会发展保障局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宁波大榭开发区安全环保局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宁波大榭自然资源和规划分局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宁波大榭开发区检察院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宁波大榭开发区房屋征收办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宁波大榭开发、控股有限公司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宁波大榭开发区税务局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宁波大榭开发区市场监管分局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宁波大榭房地产有限公司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宁波大榭开发区工程建设有限公司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大榭大桥有限公司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宁波大榭开发区广播电视新闻中心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宁波大榭开发区综合执法大队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宁波大榭开发区市政养护中心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宁波大榭开发区妆丽保洁服务有限公司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宁波大榭开发区诚信工程质量检测有限公司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宁波大榭开发区自来水有限公司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宁波大榭生态艺术有限公司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eastAsia="zh-CN"/>
              </w:rPr>
              <w:t>宁波大榭开发区疾病预防控制中心卫生监督所联合工会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宁波大榭化工仓储有限公司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宁波大榭开发区社区便民服务中心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宁波大榭开发区邻里婚庆中心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宁波大榭开发区行政服务中心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三江购物俱乐部有限公司大榭分公司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61339.71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instrText xml:space="preserve"> HYPERLINK "https://xin.baidu.com/detail/compinfo?pid=xlTM-TogKuTwCplIaUuMn7Kyim2jt8kcigmd" \o "宁波大榭开发区医院工会委员会" \t "https://xin.baidu.com/_blank"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宁波大榭开发区医院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4509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宁波大榭开发区大榭中学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宁波大榭开发区第一小学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宁波大榭开发区第二小学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宁波大榭开发区中心幼儿园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宁波大榭开发区实验幼儿园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宁波大榭开发区职业技术学校工会委员会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宁波大榭开发区图书馆（青少年宫）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宁波大榭开发区兴发码头有限公司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宁波大榭开发区兴业码头有限公司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宁波大榭关外码头有限公司工会委员会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宁波大榭招商国际码头有限公司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宁波大榭开发区海湾社区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宁波大榭开发区海韵社区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宁波大榭开发区海城社区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宁波大榭开发区海信社区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宁波大榭开发区金海岸社区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宁波大榭开发区海文社区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宁波大榭开发区金海丰社区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宁波大榭开发区东岙村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宁波大榭开发区堍头村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大榭开发区金源包装材料有限公司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宁波元辰新材料有限公司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宁波环洋新材料股份有限公司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7251.66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中共宁波大榭开发区综研化学支部委员会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浙江速搜物流股份有限公司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中共浙江速搜物流有限公司支部委员会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宁波坤能光伏技术股份有限公司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东华能源（宁波）新材料有限公司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4567.99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宁波百地年液化石油气有限公司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宁波华泰盛富聚合材料有限公司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宁波美诺华天康药业有限公司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15660.3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万华化学（宁波）容威聚氨酯有限公司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宁波缸套厂有限公司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宁波大榭开发区海达实业有限公司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宁波大榭开发区龙山缸套厂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宁波虎王保险箱有限公司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宁波大榭开发区天正模具有限公司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宁波大榭开发区天山缸套有限公司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宁波大榭开发区海发铸造机械厂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宁波市大榭开发区榭光电子有限公司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宁波赛洋机械有限公司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宁波交通缸套电机有限公司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宁波大榭开发区威伦司保险箱有限公司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宁波驰球安防设备有限公司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宁波大榭开发区凯迪机械有限公司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宁波金缸缸套有限公司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宁波艾斐堡智能安防有限公司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宁波艾谱实业有限公司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大榭个协大组长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万华化学（宁波）热电有限公司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4810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宁波榭北热电有限公司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4250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宁波康大美术用品集团有限公司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1564.20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万华化学（宁波）有限公司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78610.01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中海石油大榭石化有限公司工会委员会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万华化学（宁波）氯碱有限公司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    计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467549.97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“一日捐”向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东钱湖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分会捐款的单位和个人名单</w:t>
      </w:r>
    </w:p>
    <w:tbl>
      <w:tblPr>
        <w:tblStyle w:val="6"/>
        <w:tblW w:w="9123" w:type="dxa"/>
        <w:jc w:val="center"/>
        <w:tblInd w:w="-2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0"/>
        <w:gridCol w:w="1602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东钱湖旅游度假区管委会办公室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东钱湖旅游度假区人社局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东钱湖旅游度假区财政局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东钱湖旅游度假区经发局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东钱湖旅游度假区建设局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东钱湖旅游度假区资规分局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东钱湖旅游度假区税务局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东钱湖旅游度假区社管局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东钱湖旅游度假区市监分局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东钱湖旅游度假区旅游与湖区管理局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东钱湖旅游度假区驻区纪检监察组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东钱湖镇人民政府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9350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湖塘股份经济合作社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钱湖外海社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莫枝渔业社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沙家垫村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高钱渔业社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钱湖景苑社区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大公渔业社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黄隘村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殷湾村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红林村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清泉山庄社区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1531.5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横街村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红舒村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隐学山庄社区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2115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莫枝村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郭家峙村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东湖观邸社区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2665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洋山村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象坎村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韩岭居委会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大公居委会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仙枰社区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前堰头村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城杨村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万金社区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高钱村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清泉山庄社区（梅湖农场）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大堰村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俞塘村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下王村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陶公村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钱湖新村居委会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6005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韩岭村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6257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高钱村联合工会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方水村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6745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利民村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8363.33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钱湖丽园社区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9409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绿野村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东钱湖镇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钱湖人家社区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东钱湖白衣寺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青山庙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花桐殿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波罗庵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广德禅寺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宁波市鄞州区东钱湖镇教育研究辅导室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宁波银行东钱湖支行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千华寺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鉴湖寺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十方云南寺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东钱湖敬老院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（其中单位捐1000）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宁波市鄞州区东钱湖镇韩岭小学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东钱湖管理处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宁波市鄞州区东钱湖成人文化技术学校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东钱湖下王幼儿园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天福寺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平峨寺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钱湖人家小学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青雷寺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东钱湖无量庵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宁波福泉山茶场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东钱湖利民极乐庵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宁波市鄞州区东钱湖镇中心小学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宁波市鄞州区东钱湖镇中心初级中学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宁波东钱湖旅游度假区佛教协会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宁波兴恒酒店管理有限公司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宁波雅苑文化发展有限公司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宁波市钱湖国际会议中心开发有限公司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宁波东钱湖旅游度假区园林建设公司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东钱湖公用公司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宁波新和园建设有限公司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宁波旭丰建设有限公司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宁波双金建设有限公司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宁波市中泰城市园林建设有限公司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宁波逸帆航海俱乐部有限公司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宁波柏悦酒店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宁波亚力士塑料机械有限公司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浙江承亿建设项目管理有限公司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浙江天港建设集团有限公司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浙江中禹生态建设有限公司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浙江科宏建设有限公司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宁波茶亭置业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浙江中纬建设有限公司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宁波文旅集团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6025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东投公司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宁波甬政园林建设有限公司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浙江联达工程项目管理有限公司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宁波万湖置业有限公司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宁波龙耀房地产发展有限公司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宁波双金建设工程有限公司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宁波明廷酒店有限公司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458507.83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9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黑体"/>
          <w:b/>
          <w:color w:val="000000"/>
          <w:kern w:val="0"/>
          <w:sz w:val="24"/>
          <w:lang w:eastAsia="zh-CN" w:bidi="ar"/>
        </w:rPr>
        <w:t>四、</w:t>
      </w:r>
      <w:r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  <w:t>向东钱湖分会建立冠名基金的单位和个人名单</w:t>
      </w:r>
    </w:p>
    <w:tbl>
      <w:tblPr>
        <w:tblStyle w:val="6"/>
        <w:tblpPr w:leftFromText="180" w:rightFromText="180" w:vertAnchor="text" w:horzAnchor="page" w:tblpX="1732" w:tblpY="177"/>
        <w:tblOverlap w:val="never"/>
        <w:tblW w:w="6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宁波凯普电子有限公司</w:t>
            </w:r>
          </w:p>
        </w:tc>
        <w:tc>
          <w:tcPr>
            <w:tcW w:w="1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宁波恒力达科技有限公司</w:t>
            </w:r>
          </w:p>
        </w:tc>
        <w:tc>
          <w:tcPr>
            <w:tcW w:w="1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“一日捐”向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高新区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分会捐款的单位和个人名单</w:t>
      </w:r>
    </w:p>
    <w:tbl>
      <w:tblPr>
        <w:tblStyle w:val="5"/>
        <w:tblW w:w="9470" w:type="dxa"/>
        <w:jc w:val="center"/>
        <w:tblInd w:w="10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5"/>
        <w:gridCol w:w="1415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宁波国家高新区管委会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212250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（其中单位捐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80000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梅墟街道办事处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41570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（其中单位捐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30000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新明街道办事处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28100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（其中单位捐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20000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梅墟街道梅福社区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7371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梅墟街道广贤社区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4715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梅墟街道菁华社区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1490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梅墟街道梅沁社区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2655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梅墟街道梅苑社区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1550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梅墟街道聚贤社区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1955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梅墟街道社区卫生服务中心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8255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梅墟街道梅墟社区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5728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梅墟自来水厂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550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沁盛梅墟市场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宁波市科技园区汇海经济发展有限公司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梅龙房产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梅墟街道翔云社区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4571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宁波国家高新区梅墟街道敬老院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1075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新明街道新晖社区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6620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新明街道滨江社区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4021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新明街道明珠社区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9861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新明街道明月社区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朱一股份经济合作社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浙江云行天下网络科技有限公司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宁波市市区农村信用合作联社百丈信用社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宁波市颐康医院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2940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宁波晨硕建筑工程有限公司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宁波正吉工程管理咨询有限公司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浙江坤德创新岩土工程有限公司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宁波峰阳建设有限公司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浙江沧穹建设有限公司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浙江华之建筑设计有限公司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宁波欣利生态建设有限公司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宁波市成杰建筑装饰有限公司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浙江新达建设有限公司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浙江鸿智电子有限公司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宁波市科技园区成鑫建筑劳务服务有限公司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招商银行高新支行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3150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宁波杰丰建筑劳务分包有限公司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浙江瑞霖建设有限公司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6548　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宁波东海蓝帆科技有限公司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10316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浙江宏力阳生态建设股份有限公司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宁波市弘盛建设有限公司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宁波高新区昱达劳务有限公司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宁波和泰建筑劳务有限公司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鄞州银行高新支行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4300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九峰海洋生态建设集团有限公司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宁波威士伯汉华装饰工程有限公司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宁波信源工程管理有限公司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宁波银行国家高新区支行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12370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中国兵器科学研究院宁波分院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11443.64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天森市政园林建设有限公司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宁波高新区新城市政环境服务有限公司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6375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浙江森晟建设有限公司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10500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宁波辰亘建设有限公司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（单位捐）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中国银行科技支行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4195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工商银行高新区支行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2990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建行高新区支行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2310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宁波市花园园林建设有限公司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（其中单位捐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2477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上海浦发银行高新区支行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2320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宁波高新区智慧园开发有限公司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宁波市高科创业投资有限公司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浙江科信联合工程项目管理咨询有限公司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5232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宁波科信华正工程咨询股份有限公司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宁波国家高新区梅墟中心小学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5400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宁波国家高新区（新材料科技城）贵驷小学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宁波高新区东方幼儿园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5120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宁波新材料科技城开发投资有限公司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浙江海翔航务工程有限公司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5130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宁波市创新创业发展有限公司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宁波市科技创业发展有限公司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宁波高新区新城建设有限公司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宁波向东园餐饮管理有限公司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宁波高新区园中苑餐饮管理有限公司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宁波市满香园餐饮有限公司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宁波豪味达营养配餐服务有限公司高新区分公司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宁波高新区福禧餐饮有限公司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宁波优创企业管理有限公司研发园分公司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宁波国家高新区信懋小学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4300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新明中心小学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2300.1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宁波市斯金物业服务有限公司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14495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宁波国家高新区信懋中学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4650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宁波国家高新区外国语学校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17910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高新区实验学校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15039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姜国芳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5115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622810.74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00" w:lineRule="exact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黑体"/>
          <w:b/>
          <w:color w:val="000000"/>
          <w:kern w:val="0"/>
          <w:sz w:val="24"/>
          <w:lang w:eastAsia="zh-CN" w:bidi="ar"/>
        </w:rPr>
        <w:t>六、</w:t>
      </w:r>
      <w:r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  <w:t>向高新区分会建立或（扩大）冠名基金单位</w:t>
      </w:r>
    </w:p>
    <w:tbl>
      <w:tblPr>
        <w:tblStyle w:val="5"/>
        <w:tblpPr w:leftFromText="180" w:rightFromText="180" w:vertAnchor="text" w:horzAnchor="page" w:tblpX="1567" w:tblpY="326"/>
        <w:tblOverlap w:val="never"/>
        <w:tblW w:w="69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8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民建宁波高新区支部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(浙江同舟律师事务所5万，宁波奥圣专利代理事务所1万）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6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宁波海星塑料机械制造有限公司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宁波新概念礼品设计制造有限公司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宁波高新区新城市政环境服务有限公司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宁波思进智能成形装备股份有限公司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宁波高新区赛尔富电子有限公司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宁波均胜投资集团有限公司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宁波高新区东环钢贸城有限公司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浙江坤德创新岩土工程有限公司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宁波高新区永晋机械制造有限公司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25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宁波海天纺织有限公司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25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宁波荣山新型材料有限公司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25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宁波市华测检测技术有限公司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25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高新区法王禅寺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25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88" w:type="dxa"/>
            <w:tcBorders>
              <w:tl2br w:val="nil"/>
              <w:tr2bl w:val="nil"/>
            </w:tcBorders>
            <w:shd w:val="clear" w:color="FFFFFF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合    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default" w:asci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585000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line="400" w:lineRule="exact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</w:p>
    <w:p>
      <w:pPr>
        <w:spacing w:line="400" w:lineRule="exact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</w:p>
    <w:p>
      <w:pPr>
        <w:spacing w:line="400" w:lineRule="exact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</w:p>
    <w:p>
      <w:pPr>
        <w:spacing w:line="400" w:lineRule="exact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</w:p>
    <w:p>
      <w:pPr>
        <w:spacing w:line="400" w:lineRule="exact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</w:p>
    <w:p>
      <w:pPr>
        <w:spacing w:line="400" w:lineRule="exact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</w:p>
    <w:p>
      <w:pPr>
        <w:spacing w:line="400" w:lineRule="exact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</w:p>
    <w:p>
      <w:pPr>
        <w:spacing w:line="400" w:lineRule="exact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</w:p>
    <w:p>
      <w:pPr>
        <w:spacing w:line="400" w:lineRule="exact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</w:p>
    <w:p>
      <w:pPr>
        <w:spacing w:line="400" w:lineRule="exact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</w:p>
    <w:p>
      <w:pPr>
        <w:spacing w:line="400" w:lineRule="exact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</w:p>
    <w:p>
      <w:pPr>
        <w:spacing w:line="400" w:lineRule="exact"/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黑体"/>
          <w:b/>
          <w:color w:val="000000"/>
          <w:kern w:val="0"/>
          <w:sz w:val="24"/>
          <w:lang w:eastAsia="zh-CN" w:bidi="ar"/>
        </w:rPr>
        <w:t>七、</w:t>
      </w:r>
      <w:bookmarkStart w:id="0" w:name="_GoBack"/>
      <w:bookmarkEnd w:id="0"/>
      <w:r>
        <w:rPr>
          <w:rFonts w:hint="eastAsia" w:ascii="仿宋_GB2312" w:hAnsi="宋体" w:eastAsia="仿宋_GB2312" w:cs="黑体"/>
          <w:b/>
          <w:color w:val="000000"/>
          <w:kern w:val="0"/>
          <w:sz w:val="24"/>
          <w:lang w:bidi="ar"/>
        </w:rPr>
        <w:t>向高新区分会建立小额冠名基金捐款单位和个人</w:t>
      </w:r>
    </w:p>
    <w:tbl>
      <w:tblPr>
        <w:tblStyle w:val="5"/>
        <w:tblpPr w:leftFromText="180" w:rightFromText="180" w:vertAnchor="text" w:horzAnchor="page" w:tblpX="1702" w:tblpY="178"/>
        <w:tblOverlap w:val="never"/>
        <w:tblW w:w="56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8"/>
        <w:gridCol w:w="2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518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刘鑫浩</w:t>
            </w:r>
            <w:r>
              <w:rPr>
                <w:rFonts w:hint="eastAsia" w:ascii="Times New Roman"/>
                <w:sz w:val="21"/>
                <w:szCs w:val="21"/>
              </w:rPr>
              <w:t>助学</w:t>
            </w:r>
            <w:r>
              <w:rPr>
                <w:rFonts w:ascii="Times New Roman"/>
                <w:sz w:val="21"/>
                <w:szCs w:val="21"/>
              </w:rPr>
              <w:t>慈善基金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12</w:t>
            </w:r>
            <w:r>
              <w:rPr>
                <w:rFonts w:ascii="Times New Roman"/>
                <w:sz w:val="21"/>
                <w:szCs w:val="21"/>
              </w:rPr>
              <w:t>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</w:trPr>
        <w:tc>
          <w:tcPr>
            <w:tcW w:w="3518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宁波钧兴工贸有限公司</w:t>
            </w:r>
            <w:r>
              <w:rPr>
                <w:rFonts w:ascii="Times New Roman"/>
                <w:sz w:val="21"/>
                <w:szCs w:val="21"/>
              </w:rPr>
              <w:t>慈善基金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1</w:t>
            </w:r>
            <w:r>
              <w:rPr>
                <w:rFonts w:ascii="Times New Roman"/>
                <w:sz w:val="21"/>
                <w:szCs w:val="21"/>
              </w:rPr>
              <w:t>0000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EC9FE4"/>
    <w:multiLevelType w:val="singleLevel"/>
    <w:tmpl w:val="81EC9FE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F567E"/>
    <w:rsid w:val="021162D1"/>
    <w:rsid w:val="055273B0"/>
    <w:rsid w:val="05D72454"/>
    <w:rsid w:val="0813229A"/>
    <w:rsid w:val="08844DC8"/>
    <w:rsid w:val="09DA6722"/>
    <w:rsid w:val="0A2875C3"/>
    <w:rsid w:val="0AD324C7"/>
    <w:rsid w:val="0B836192"/>
    <w:rsid w:val="10666556"/>
    <w:rsid w:val="1071687C"/>
    <w:rsid w:val="10AF59AD"/>
    <w:rsid w:val="118C2145"/>
    <w:rsid w:val="13775A1B"/>
    <w:rsid w:val="145378AD"/>
    <w:rsid w:val="15B00802"/>
    <w:rsid w:val="16835FD0"/>
    <w:rsid w:val="168473C6"/>
    <w:rsid w:val="17C964E0"/>
    <w:rsid w:val="1835009D"/>
    <w:rsid w:val="19F7687C"/>
    <w:rsid w:val="1A683439"/>
    <w:rsid w:val="1B831EFF"/>
    <w:rsid w:val="1C757769"/>
    <w:rsid w:val="1EFC158A"/>
    <w:rsid w:val="20207735"/>
    <w:rsid w:val="207C6D25"/>
    <w:rsid w:val="20C908EB"/>
    <w:rsid w:val="20ED3B5A"/>
    <w:rsid w:val="23157685"/>
    <w:rsid w:val="231F3930"/>
    <w:rsid w:val="245D5EE2"/>
    <w:rsid w:val="250B5ECE"/>
    <w:rsid w:val="26CF506A"/>
    <w:rsid w:val="273054A8"/>
    <w:rsid w:val="2861038A"/>
    <w:rsid w:val="2E9510F1"/>
    <w:rsid w:val="308317DC"/>
    <w:rsid w:val="31C1436A"/>
    <w:rsid w:val="33AA296B"/>
    <w:rsid w:val="348F5BC8"/>
    <w:rsid w:val="35CF48B7"/>
    <w:rsid w:val="36495E08"/>
    <w:rsid w:val="380D054E"/>
    <w:rsid w:val="3AAB7510"/>
    <w:rsid w:val="3B482423"/>
    <w:rsid w:val="3CEC6148"/>
    <w:rsid w:val="4065719B"/>
    <w:rsid w:val="42850D72"/>
    <w:rsid w:val="42B20205"/>
    <w:rsid w:val="432C365A"/>
    <w:rsid w:val="4331191F"/>
    <w:rsid w:val="45FD0764"/>
    <w:rsid w:val="46896546"/>
    <w:rsid w:val="46AB1002"/>
    <w:rsid w:val="470726E6"/>
    <w:rsid w:val="48773FCE"/>
    <w:rsid w:val="48BD15F1"/>
    <w:rsid w:val="4DD22A52"/>
    <w:rsid w:val="532A521F"/>
    <w:rsid w:val="5339299D"/>
    <w:rsid w:val="54FB2D76"/>
    <w:rsid w:val="55F668E4"/>
    <w:rsid w:val="58A405B9"/>
    <w:rsid w:val="59FF6800"/>
    <w:rsid w:val="5ADC255B"/>
    <w:rsid w:val="5B303C2E"/>
    <w:rsid w:val="5B6E5720"/>
    <w:rsid w:val="5BD34920"/>
    <w:rsid w:val="5C445244"/>
    <w:rsid w:val="5CAC33D8"/>
    <w:rsid w:val="5CEE30E8"/>
    <w:rsid w:val="5E585039"/>
    <w:rsid w:val="5E5A0912"/>
    <w:rsid w:val="5EC32B6A"/>
    <w:rsid w:val="60A02393"/>
    <w:rsid w:val="618052BF"/>
    <w:rsid w:val="64AA667E"/>
    <w:rsid w:val="65D1565B"/>
    <w:rsid w:val="662244B8"/>
    <w:rsid w:val="672673F1"/>
    <w:rsid w:val="69210543"/>
    <w:rsid w:val="6B1B6256"/>
    <w:rsid w:val="6B2649C3"/>
    <w:rsid w:val="6CCA6151"/>
    <w:rsid w:val="747A14B3"/>
    <w:rsid w:val="74F15525"/>
    <w:rsid w:val="750C2061"/>
    <w:rsid w:val="75E54689"/>
    <w:rsid w:val="77CD373D"/>
    <w:rsid w:val="78B9031C"/>
    <w:rsid w:val="79B577F8"/>
    <w:rsid w:val="7C9260B9"/>
    <w:rsid w:val="7D0C4209"/>
    <w:rsid w:val="7E4C553E"/>
    <w:rsid w:val="7ED45236"/>
    <w:rsid w:val="7F6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b/>
      <w:color w:val="FFFFFF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2019-08-15T08:11:00Z</dcterms:created>
  <dc:creator>Administrator</dc:creator>
  <cp:lastModifiedBy>Administrator</cp:lastModifiedBy>
  <cp:lastPrinted>2019-08-16T01:21:00Z</cp:lastPrinted>
  <dcterms:modified xsi:type="dcterms:W3CDTF">2019-08-27T01:52:54Z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