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sz w:val="44"/>
          <w:szCs w:val="44"/>
        </w:rPr>
        <w:t>关于建立</w:t>
      </w:r>
      <w:r>
        <w:rPr>
          <w:rFonts w:hint="eastAsia" w:ascii="华文中宋" w:hAnsi="华文中宋" w:eastAsia="华文中宋" w:cs="华文中宋"/>
          <w:b/>
          <w:sz w:val="44"/>
          <w:szCs w:val="44"/>
          <w:lang w:eastAsia="zh-CN"/>
        </w:rPr>
        <w:t>慈善会系统工作联系</w:t>
      </w:r>
      <w:r>
        <w:rPr>
          <w:rFonts w:hint="eastAsia" w:ascii="华文中宋" w:hAnsi="华文中宋" w:eastAsia="华文中宋" w:cs="华文中宋"/>
          <w:b/>
          <w:sz w:val="44"/>
          <w:szCs w:val="44"/>
        </w:rPr>
        <w:t>制度的通知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各区县（市）慈善总会：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为贯彻落实《宁波市慈善总会关于开展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基层</w:t>
      </w:r>
      <w:r>
        <w:rPr>
          <w:rFonts w:hint="eastAsia" w:ascii="仿宋_GB2312" w:hAnsi="仿宋_GB2312" w:eastAsia="仿宋_GB2312" w:cs="仿宋_GB2312"/>
          <w:sz w:val="32"/>
          <w:szCs w:val="32"/>
        </w:rPr>
        <w:t>慈善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“四大工程”建设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指导</w:t>
      </w:r>
      <w:r>
        <w:rPr>
          <w:rFonts w:hint="eastAsia" w:ascii="仿宋_GB2312" w:hAnsi="仿宋_GB2312" w:eastAsia="仿宋_GB2312" w:cs="仿宋_GB2312"/>
          <w:sz w:val="32"/>
          <w:szCs w:val="32"/>
        </w:rPr>
        <w:t>意见》（甬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慈</w:t>
      </w:r>
      <w:r>
        <w:rPr>
          <w:rFonts w:hint="eastAsia" w:ascii="仿宋_GB2312" w:hAnsi="仿宋_GB2312" w:eastAsia="仿宋_GB2312" w:cs="仿宋_GB2312"/>
          <w:sz w:val="32"/>
          <w:szCs w:val="32"/>
        </w:rPr>
        <w:t>〔20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号）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，建立健全全市慈善商店物资体系，经研究决定建立全市慈善会系统工作联系制度。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各区县(市)慈善总会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需落实工作分管领导，</w:t>
      </w:r>
      <w:r>
        <w:rPr>
          <w:rFonts w:hint="eastAsia" w:ascii="仿宋_GB2312" w:hAnsi="仿宋_GB2312" w:eastAsia="仿宋_GB2312" w:cs="仿宋_GB2312"/>
          <w:sz w:val="32"/>
          <w:szCs w:val="32"/>
        </w:rPr>
        <w:t>安排专门工作人员负责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相关</w:t>
      </w:r>
      <w:r>
        <w:rPr>
          <w:rFonts w:hint="eastAsia" w:ascii="仿宋_GB2312" w:hAnsi="仿宋_GB2312" w:eastAsia="仿宋_GB2312" w:cs="仿宋_GB2312"/>
          <w:sz w:val="32"/>
          <w:szCs w:val="32"/>
        </w:rPr>
        <w:t>数据统计和整理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、经验材料汇总等工作。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附件内容请于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12月20</w:t>
      </w:r>
      <w:r>
        <w:rPr>
          <w:rFonts w:hint="eastAsia" w:ascii="仿宋_GB2312" w:hAnsi="仿宋_GB2312" w:eastAsia="仿宋_GB2312" w:cs="仿宋_GB2312"/>
          <w:sz w:val="32"/>
          <w:szCs w:val="32"/>
        </w:rPr>
        <w:t>日之前报至市慈善总会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宣教部</w:t>
      </w:r>
      <w:r>
        <w:rPr>
          <w:rFonts w:hint="eastAsia" w:ascii="仿宋_GB2312" w:hAnsi="仿宋_GB2312" w:eastAsia="仿宋_GB2312" w:cs="仿宋_GB2312"/>
          <w:sz w:val="32"/>
          <w:szCs w:val="32"/>
        </w:rPr>
        <w:t>，联系人：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李哲</w:t>
      </w:r>
      <w:r>
        <w:rPr>
          <w:rFonts w:hint="eastAsia" w:ascii="仿宋_GB2312" w:hAnsi="仿宋_GB2312" w:eastAsia="仿宋_GB2312" w:cs="仿宋_GB2312"/>
          <w:sz w:val="32"/>
          <w:szCs w:val="32"/>
        </w:rPr>
        <w:t>，电话：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87241408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87251999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eastAsia="zh-CN"/>
        </w:rPr>
        <w:t>宁波市基层慈善“四大工程”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联络员信息填报表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2：宁波市慈善会系统慈善商店</w:t>
      </w:r>
      <w:r>
        <w:rPr>
          <w:rFonts w:hint="eastAsia" w:ascii="仿宋_GB2312" w:hAnsi="仿宋_GB2312" w:eastAsia="仿宋_GB2312" w:cs="仿宋_GB2312"/>
          <w:sz w:val="32"/>
          <w:szCs w:val="32"/>
        </w:rPr>
        <w:t>联络员信息填报表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宁波市慈善总会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20年12月14日</w:t>
      </w:r>
    </w:p>
    <w:p>
      <w:pPr>
        <w:rPr>
          <w:rFonts w:hint="eastAsia" w:ascii="仿宋_GB2312" w:hAnsi="仿宋" w:eastAsia="仿宋_GB2312" w:cs="Times New Roman"/>
          <w:kern w:val="32"/>
          <w:sz w:val="32"/>
          <w:szCs w:val="32"/>
          <w:lang w:eastAsia="zh-CN"/>
        </w:rPr>
      </w:pPr>
    </w:p>
    <w:p>
      <w:pPr>
        <w:rPr>
          <w:rFonts w:hint="eastAsia" w:ascii="仿宋_GB2312" w:hAnsi="仿宋" w:eastAsia="仿宋_GB2312" w:cs="Times New Roman"/>
          <w:kern w:val="32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32"/>
          <w:sz w:val="32"/>
          <w:szCs w:val="32"/>
        </w:rPr>
        <w:t xml:space="preserve"> </w:t>
      </w:r>
    </w:p>
    <w:p>
      <w:pPr>
        <w:rPr>
          <w:rFonts w:hint="eastAsia" w:ascii="仿宋_GB2312" w:hAnsi="仿宋" w:eastAsia="仿宋_GB2312" w:cstheme="minorBidi"/>
          <w:kern w:val="0"/>
          <w:sz w:val="32"/>
          <w:szCs w:val="32"/>
        </w:rPr>
      </w:pPr>
    </w:p>
    <w:p>
      <w:pPr>
        <w:rPr>
          <w:rFonts w:ascii="仿宋_GB2312" w:hAnsi="仿宋" w:eastAsia="仿宋_GB2312" w:cstheme="minorBidi"/>
          <w:kern w:val="0"/>
          <w:sz w:val="32"/>
          <w:szCs w:val="32"/>
        </w:rPr>
      </w:pPr>
      <w:r>
        <w:rPr>
          <w:rFonts w:hint="eastAsia" w:ascii="仿宋_GB2312" w:hAnsi="仿宋" w:eastAsia="仿宋_GB2312" w:cstheme="minorBidi"/>
          <w:kern w:val="0"/>
          <w:sz w:val="32"/>
          <w:szCs w:val="32"/>
        </w:rPr>
        <w:t>附件</w:t>
      </w:r>
      <w:r>
        <w:rPr>
          <w:rFonts w:hint="eastAsia" w:ascii="仿宋_GB2312" w:hAnsi="仿宋" w:eastAsia="仿宋_GB2312" w:cstheme="minorBidi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 w:cstheme="minorBidi"/>
          <w:kern w:val="0"/>
          <w:sz w:val="32"/>
          <w:szCs w:val="32"/>
        </w:rPr>
        <w:t xml:space="preserve">    </w:t>
      </w:r>
    </w:p>
    <w:p>
      <w:pPr>
        <w:jc w:val="center"/>
        <w:rPr>
          <w:rFonts w:hint="eastAsia" w:ascii="新宋体" w:hAnsi="新宋体" w:eastAsia="新宋体"/>
          <w:b/>
          <w:sz w:val="36"/>
          <w:szCs w:val="36"/>
          <w:lang w:eastAsia="zh-CN"/>
        </w:rPr>
      </w:pPr>
    </w:p>
    <w:p>
      <w:pPr>
        <w:jc w:val="center"/>
        <w:rPr>
          <w:rFonts w:ascii="新宋体" w:hAnsi="新宋体" w:eastAsia="新宋体" w:cstheme="minorBidi"/>
          <w:b/>
          <w:kern w:val="0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  <w:lang w:eastAsia="zh-CN"/>
        </w:rPr>
        <w:t>宁波市基层慈善“四大工程”</w:t>
      </w:r>
      <w:r>
        <w:rPr>
          <w:rFonts w:hint="eastAsia" w:ascii="华文中宋" w:hAnsi="华文中宋" w:eastAsia="华文中宋" w:cs="华文中宋"/>
          <w:b/>
          <w:kern w:val="0"/>
          <w:sz w:val="36"/>
          <w:szCs w:val="36"/>
        </w:rPr>
        <w:t>联络员信息填报表</w:t>
      </w:r>
      <w:r>
        <w:rPr>
          <w:rFonts w:hint="eastAsia" w:ascii="新宋体" w:hAnsi="新宋体" w:eastAsia="新宋体" w:cstheme="minorBidi"/>
          <w:b/>
          <w:kern w:val="0"/>
          <w:sz w:val="36"/>
          <w:szCs w:val="36"/>
        </w:rPr>
        <w:t xml:space="preserve"> </w:t>
      </w:r>
    </w:p>
    <w:p>
      <w:pPr>
        <w:rPr>
          <w:rFonts w:ascii="新宋体" w:hAnsi="新宋体" w:eastAsia="新宋体" w:cstheme="minorBidi"/>
          <w:b/>
          <w:kern w:val="0"/>
          <w:sz w:val="36"/>
          <w:szCs w:val="36"/>
        </w:rPr>
      </w:pPr>
    </w:p>
    <w:p>
      <w:pPr>
        <w:rPr>
          <w:rFonts w:ascii="新宋体" w:hAnsi="新宋体" w:eastAsia="新宋体" w:cstheme="minorBidi"/>
          <w:b w:val="0"/>
          <w:bCs/>
          <w:kern w:val="0"/>
          <w:sz w:val="36"/>
          <w:szCs w:val="36"/>
        </w:rPr>
      </w:pPr>
      <w:r>
        <w:rPr>
          <w:rFonts w:hint="eastAsia" w:ascii="仿宋" w:hAnsi="仿宋" w:eastAsia="仿宋"/>
          <w:b w:val="0"/>
          <w:bCs/>
          <w:sz w:val="28"/>
          <w:szCs w:val="28"/>
        </w:rPr>
        <w:t>填报单位：</w:t>
      </w:r>
    </w:p>
    <w:tbl>
      <w:tblPr>
        <w:tblStyle w:val="17"/>
        <w:tblW w:w="911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2"/>
        <w:gridCol w:w="1453"/>
        <w:gridCol w:w="1515"/>
        <w:gridCol w:w="1516"/>
        <w:gridCol w:w="1646"/>
        <w:gridCol w:w="143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734" w:hRule="atLeast"/>
        </w:trPr>
        <w:tc>
          <w:tcPr>
            <w:tcW w:w="1542" w:type="dxa"/>
          </w:tcPr>
          <w:p>
            <w:pPr>
              <w:jc w:val="center"/>
              <w:rPr>
                <w:rFonts w:ascii="仿宋_GB2312" w:hAnsi="新宋体" w:eastAsia="仿宋_GB2312" w:cstheme="minorBidi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453" w:type="dxa"/>
          </w:tcPr>
          <w:p>
            <w:pPr>
              <w:jc w:val="center"/>
              <w:rPr>
                <w:rFonts w:ascii="仿宋_GB2312" w:hAnsi="新宋体" w:eastAsia="仿宋_GB2312" w:cstheme="minorBidi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新宋体" w:eastAsia="仿宋_GB2312" w:cstheme="minorBidi"/>
                <w:b w:val="0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ascii="仿宋_GB2312" w:hAnsi="新宋体" w:eastAsia="仿宋_GB2312" w:cstheme="minorBidi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新宋体" w:eastAsia="仿宋_GB2312" w:cstheme="minorBidi"/>
                <w:b w:val="0"/>
                <w:bCs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1516" w:type="dxa"/>
          </w:tcPr>
          <w:p>
            <w:pPr>
              <w:jc w:val="center"/>
              <w:rPr>
                <w:rFonts w:ascii="仿宋_GB2312" w:hAnsi="新宋体" w:eastAsia="仿宋_GB2312" w:cstheme="minorBidi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新宋体" w:eastAsia="仿宋_GB2312" w:cstheme="minorBidi"/>
                <w:b w:val="0"/>
                <w:bCs/>
                <w:kern w:val="0"/>
                <w:sz w:val="28"/>
                <w:szCs w:val="28"/>
              </w:rPr>
              <w:t>手机</w:t>
            </w:r>
          </w:p>
        </w:tc>
        <w:tc>
          <w:tcPr>
            <w:tcW w:w="1646" w:type="dxa"/>
          </w:tcPr>
          <w:p>
            <w:pPr>
              <w:jc w:val="center"/>
              <w:rPr>
                <w:rFonts w:ascii="仿宋_GB2312" w:hAnsi="新宋体" w:eastAsia="仿宋_GB2312" w:cstheme="minorBidi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新宋体" w:eastAsia="仿宋_GB2312" w:cstheme="minorBidi"/>
                <w:b w:val="0"/>
                <w:bCs/>
                <w:kern w:val="0"/>
                <w:sz w:val="28"/>
                <w:szCs w:val="28"/>
              </w:rPr>
              <w:t>QQ或微信</w:t>
            </w:r>
          </w:p>
        </w:tc>
        <w:tc>
          <w:tcPr>
            <w:tcW w:w="1438" w:type="dxa"/>
          </w:tcPr>
          <w:p>
            <w:pPr>
              <w:jc w:val="center"/>
              <w:rPr>
                <w:rFonts w:ascii="仿宋_GB2312" w:hAnsi="新宋体" w:eastAsia="仿宋_GB2312" w:cstheme="minorBidi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新宋体" w:eastAsia="仿宋_GB2312" w:cstheme="minorBidi"/>
                <w:b w:val="0"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542" w:type="dxa"/>
          </w:tcPr>
          <w:p>
            <w:pPr>
              <w:jc w:val="center"/>
              <w:rPr>
                <w:rFonts w:ascii="仿宋_GB2312" w:hAnsi="新宋体" w:eastAsia="仿宋_GB2312" w:cstheme="minorBidi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新宋体" w:eastAsia="仿宋_GB2312" w:cstheme="minorBidi"/>
                <w:b w:val="0"/>
                <w:bCs/>
                <w:kern w:val="0"/>
                <w:sz w:val="28"/>
                <w:szCs w:val="28"/>
              </w:rPr>
              <w:t>分管领导</w:t>
            </w:r>
          </w:p>
        </w:tc>
        <w:tc>
          <w:tcPr>
            <w:tcW w:w="1453" w:type="dxa"/>
          </w:tcPr>
          <w:p>
            <w:pPr>
              <w:jc w:val="center"/>
              <w:rPr>
                <w:rFonts w:ascii="仿宋_GB2312" w:hAnsi="新宋体" w:eastAsia="仿宋_GB2312" w:cstheme="minorBidi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515" w:type="dxa"/>
          </w:tcPr>
          <w:p>
            <w:pPr>
              <w:jc w:val="center"/>
              <w:rPr>
                <w:rFonts w:ascii="仿宋_GB2312" w:hAnsi="新宋体" w:eastAsia="仿宋_GB2312" w:cstheme="minorBidi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516" w:type="dxa"/>
          </w:tcPr>
          <w:p>
            <w:pPr>
              <w:jc w:val="center"/>
              <w:rPr>
                <w:rFonts w:ascii="仿宋_GB2312" w:hAnsi="新宋体" w:eastAsia="仿宋_GB2312" w:cstheme="minorBidi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646" w:type="dxa"/>
          </w:tcPr>
          <w:p>
            <w:pPr>
              <w:jc w:val="center"/>
              <w:rPr>
                <w:rFonts w:ascii="仿宋_GB2312" w:hAnsi="新宋体" w:eastAsia="仿宋_GB2312" w:cstheme="minorBidi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438" w:type="dxa"/>
          </w:tcPr>
          <w:p>
            <w:pPr>
              <w:jc w:val="center"/>
              <w:rPr>
                <w:rFonts w:ascii="仿宋_GB2312" w:hAnsi="新宋体" w:eastAsia="仿宋_GB2312" w:cstheme="minorBidi"/>
                <w:b w:val="0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542" w:type="dxa"/>
          </w:tcPr>
          <w:p>
            <w:pPr>
              <w:jc w:val="center"/>
              <w:rPr>
                <w:rFonts w:ascii="仿宋_GB2312" w:hAnsi="新宋体" w:eastAsia="仿宋_GB2312" w:cstheme="minorBidi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新宋体" w:eastAsia="仿宋_GB2312" w:cstheme="minorBidi"/>
                <w:b w:val="0"/>
                <w:bCs/>
                <w:kern w:val="0"/>
                <w:sz w:val="28"/>
                <w:szCs w:val="28"/>
              </w:rPr>
              <w:t>联络员</w:t>
            </w:r>
          </w:p>
        </w:tc>
        <w:tc>
          <w:tcPr>
            <w:tcW w:w="1453" w:type="dxa"/>
          </w:tcPr>
          <w:p>
            <w:pPr>
              <w:jc w:val="center"/>
              <w:rPr>
                <w:rFonts w:ascii="仿宋_GB2312" w:hAnsi="新宋体" w:eastAsia="仿宋_GB2312" w:cstheme="minorBidi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515" w:type="dxa"/>
          </w:tcPr>
          <w:p>
            <w:pPr>
              <w:jc w:val="center"/>
              <w:rPr>
                <w:rFonts w:ascii="仿宋_GB2312" w:hAnsi="新宋体" w:eastAsia="仿宋_GB2312" w:cstheme="minorBidi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516" w:type="dxa"/>
          </w:tcPr>
          <w:p>
            <w:pPr>
              <w:jc w:val="center"/>
              <w:rPr>
                <w:rFonts w:ascii="仿宋_GB2312" w:hAnsi="新宋体" w:eastAsia="仿宋_GB2312" w:cstheme="minorBidi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646" w:type="dxa"/>
          </w:tcPr>
          <w:p>
            <w:pPr>
              <w:jc w:val="center"/>
              <w:rPr>
                <w:rFonts w:ascii="仿宋_GB2312" w:hAnsi="新宋体" w:eastAsia="仿宋_GB2312" w:cstheme="minorBidi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438" w:type="dxa"/>
          </w:tcPr>
          <w:p>
            <w:pPr>
              <w:jc w:val="center"/>
              <w:rPr>
                <w:rFonts w:ascii="仿宋_GB2312" w:hAnsi="新宋体" w:eastAsia="仿宋_GB2312" w:cstheme="minorBidi"/>
                <w:b w:val="0"/>
                <w:bCs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eastAsia" w:ascii="新宋体" w:hAnsi="新宋体" w:eastAsia="新宋体" w:cstheme="minorBidi"/>
          <w:b/>
          <w:kern w:val="0"/>
          <w:sz w:val="36"/>
          <w:szCs w:val="36"/>
        </w:rPr>
      </w:pPr>
      <w:r>
        <w:rPr>
          <w:rFonts w:hint="eastAsia" w:ascii="新宋体" w:hAnsi="新宋体" w:eastAsia="新宋体" w:cstheme="minorBidi"/>
          <w:b/>
          <w:kern w:val="0"/>
          <w:sz w:val="36"/>
          <w:szCs w:val="36"/>
        </w:rPr>
        <w:t xml:space="preserve"> </w:t>
      </w:r>
    </w:p>
    <w:p>
      <w:pPr>
        <w:rPr>
          <w:rFonts w:hint="eastAsia" w:ascii="新宋体" w:hAnsi="新宋体" w:eastAsia="新宋体" w:cstheme="minorBidi"/>
          <w:b/>
          <w:kern w:val="0"/>
          <w:sz w:val="36"/>
          <w:szCs w:val="36"/>
        </w:rPr>
      </w:pPr>
    </w:p>
    <w:p>
      <w:pPr>
        <w:rPr>
          <w:rFonts w:hint="eastAsia" w:ascii="新宋体" w:hAnsi="新宋体" w:eastAsia="新宋体" w:cstheme="minorBidi"/>
          <w:b/>
          <w:kern w:val="0"/>
          <w:sz w:val="36"/>
          <w:szCs w:val="36"/>
        </w:rPr>
      </w:pPr>
    </w:p>
    <w:p>
      <w:pPr>
        <w:rPr>
          <w:rFonts w:hint="eastAsia" w:ascii="新宋体" w:hAnsi="新宋体" w:eastAsia="新宋体" w:cstheme="minorBidi"/>
          <w:b/>
          <w:kern w:val="0"/>
          <w:sz w:val="36"/>
          <w:szCs w:val="36"/>
        </w:rPr>
      </w:pPr>
    </w:p>
    <w:p>
      <w:pPr>
        <w:rPr>
          <w:rFonts w:hint="eastAsia" w:ascii="新宋体" w:hAnsi="新宋体" w:eastAsia="新宋体" w:cstheme="minorBidi"/>
          <w:b/>
          <w:kern w:val="0"/>
          <w:sz w:val="36"/>
          <w:szCs w:val="36"/>
        </w:rPr>
      </w:pPr>
    </w:p>
    <w:p>
      <w:pPr>
        <w:rPr>
          <w:rFonts w:hint="eastAsia" w:ascii="新宋体" w:hAnsi="新宋体" w:eastAsia="新宋体" w:cstheme="minorBidi"/>
          <w:b/>
          <w:kern w:val="0"/>
          <w:sz w:val="36"/>
          <w:szCs w:val="36"/>
        </w:rPr>
      </w:pPr>
    </w:p>
    <w:p>
      <w:pPr>
        <w:rPr>
          <w:rFonts w:hint="eastAsia" w:ascii="新宋体" w:hAnsi="新宋体" w:eastAsia="新宋体" w:cstheme="minorBidi"/>
          <w:b/>
          <w:kern w:val="0"/>
          <w:sz w:val="36"/>
          <w:szCs w:val="36"/>
        </w:rPr>
      </w:pPr>
    </w:p>
    <w:p>
      <w:pPr>
        <w:rPr>
          <w:rFonts w:hint="eastAsia" w:ascii="新宋体" w:hAnsi="新宋体" w:eastAsia="新宋体" w:cstheme="minorBidi"/>
          <w:b/>
          <w:kern w:val="0"/>
          <w:sz w:val="36"/>
          <w:szCs w:val="36"/>
        </w:rPr>
      </w:pPr>
    </w:p>
    <w:p>
      <w:pPr>
        <w:rPr>
          <w:rFonts w:hint="eastAsia" w:ascii="新宋体" w:hAnsi="新宋体" w:eastAsia="新宋体" w:cstheme="minorBidi"/>
          <w:b/>
          <w:kern w:val="0"/>
          <w:sz w:val="36"/>
          <w:szCs w:val="36"/>
        </w:rPr>
      </w:pPr>
    </w:p>
    <w:p>
      <w:pPr>
        <w:rPr>
          <w:rFonts w:hint="eastAsia" w:ascii="新宋体" w:hAnsi="新宋体" w:eastAsia="新宋体" w:cstheme="minorBidi"/>
          <w:b/>
          <w:kern w:val="0"/>
          <w:sz w:val="36"/>
          <w:szCs w:val="36"/>
        </w:rPr>
      </w:pPr>
    </w:p>
    <w:p>
      <w:pPr>
        <w:rPr>
          <w:rFonts w:hint="eastAsia" w:ascii="新宋体" w:hAnsi="新宋体" w:eastAsia="新宋体" w:cstheme="minorBidi"/>
          <w:b/>
          <w:kern w:val="0"/>
          <w:sz w:val="36"/>
          <w:szCs w:val="36"/>
        </w:rPr>
      </w:pPr>
    </w:p>
    <w:p>
      <w:pPr>
        <w:rPr>
          <w:rFonts w:hint="eastAsia" w:ascii="新宋体" w:hAnsi="新宋体" w:eastAsia="新宋体" w:cstheme="minorBidi"/>
          <w:b/>
          <w:kern w:val="0"/>
          <w:sz w:val="36"/>
          <w:szCs w:val="36"/>
        </w:rPr>
      </w:pPr>
    </w:p>
    <w:p>
      <w:pPr>
        <w:rPr>
          <w:rFonts w:hint="eastAsia" w:ascii="新宋体" w:hAnsi="新宋体" w:eastAsia="新宋体" w:cstheme="minorBidi"/>
          <w:b/>
          <w:kern w:val="0"/>
          <w:sz w:val="36"/>
          <w:szCs w:val="36"/>
        </w:rPr>
      </w:pPr>
    </w:p>
    <w:p>
      <w:pPr>
        <w:rPr>
          <w:rFonts w:ascii="仿宋_GB2312" w:hAnsi="仿宋" w:eastAsia="仿宋_GB2312" w:cstheme="minorBidi"/>
          <w:kern w:val="0"/>
          <w:sz w:val="32"/>
          <w:szCs w:val="32"/>
        </w:rPr>
      </w:pPr>
      <w:r>
        <w:rPr>
          <w:rFonts w:hint="eastAsia" w:ascii="仿宋_GB2312" w:hAnsi="仿宋" w:eastAsia="仿宋_GB2312" w:cstheme="minorBidi"/>
          <w:kern w:val="0"/>
          <w:sz w:val="32"/>
          <w:szCs w:val="32"/>
        </w:rPr>
        <w:t>附件</w:t>
      </w:r>
      <w:r>
        <w:rPr>
          <w:rFonts w:hint="eastAsia" w:ascii="仿宋_GB2312" w:hAnsi="仿宋" w:eastAsia="仿宋_GB2312" w:cstheme="minorBidi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theme="minorBidi"/>
          <w:kern w:val="0"/>
          <w:sz w:val="32"/>
          <w:szCs w:val="32"/>
        </w:rPr>
        <w:t xml:space="preserve">    </w:t>
      </w:r>
    </w:p>
    <w:p>
      <w:pPr>
        <w:jc w:val="center"/>
        <w:rPr>
          <w:rFonts w:hint="eastAsia" w:ascii="新宋体" w:hAnsi="新宋体" w:eastAsia="新宋体"/>
          <w:b/>
          <w:sz w:val="36"/>
          <w:szCs w:val="36"/>
          <w:lang w:eastAsia="zh-CN"/>
        </w:rPr>
      </w:pPr>
    </w:p>
    <w:p>
      <w:pPr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宁波市慈善会</w:t>
      </w:r>
      <w:bookmarkStart w:id="0" w:name="_GoBack"/>
      <w:bookmarkEnd w:id="0"/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系统慈善商店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联络员信息填报表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</w:p>
    <w:p>
      <w:pPr>
        <w:rPr>
          <w:rFonts w:ascii="新宋体" w:hAnsi="新宋体" w:eastAsia="新宋体" w:cstheme="minorBidi"/>
          <w:b w:val="0"/>
          <w:bCs/>
          <w:kern w:val="0"/>
          <w:sz w:val="36"/>
          <w:szCs w:val="36"/>
        </w:rPr>
      </w:pPr>
      <w:r>
        <w:rPr>
          <w:rFonts w:hint="eastAsia" w:ascii="仿宋" w:hAnsi="仿宋" w:eastAsia="仿宋"/>
          <w:b w:val="0"/>
          <w:bCs/>
          <w:sz w:val="28"/>
          <w:szCs w:val="28"/>
        </w:rPr>
        <w:t>填报单位：</w:t>
      </w:r>
    </w:p>
    <w:tbl>
      <w:tblPr>
        <w:tblStyle w:val="17"/>
        <w:tblW w:w="911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2"/>
        <w:gridCol w:w="1453"/>
        <w:gridCol w:w="1515"/>
        <w:gridCol w:w="1516"/>
        <w:gridCol w:w="1646"/>
        <w:gridCol w:w="143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542" w:type="dxa"/>
          </w:tcPr>
          <w:p>
            <w:pPr>
              <w:jc w:val="center"/>
              <w:rPr>
                <w:rFonts w:ascii="仿宋_GB2312" w:hAnsi="新宋体" w:eastAsia="仿宋_GB2312" w:cstheme="minorBidi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453" w:type="dxa"/>
          </w:tcPr>
          <w:p>
            <w:pPr>
              <w:jc w:val="center"/>
              <w:rPr>
                <w:rFonts w:ascii="仿宋_GB2312" w:hAnsi="新宋体" w:eastAsia="仿宋_GB2312" w:cstheme="minorBidi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新宋体" w:eastAsia="仿宋_GB2312" w:cstheme="minorBidi"/>
                <w:b w:val="0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ascii="仿宋_GB2312" w:hAnsi="新宋体" w:eastAsia="仿宋_GB2312" w:cstheme="minorBidi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新宋体" w:eastAsia="仿宋_GB2312" w:cstheme="minorBidi"/>
                <w:b w:val="0"/>
                <w:bCs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1516" w:type="dxa"/>
          </w:tcPr>
          <w:p>
            <w:pPr>
              <w:jc w:val="center"/>
              <w:rPr>
                <w:rFonts w:ascii="仿宋_GB2312" w:hAnsi="新宋体" w:eastAsia="仿宋_GB2312" w:cstheme="minorBidi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新宋体" w:eastAsia="仿宋_GB2312" w:cstheme="minorBidi"/>
                <w:b w:val="0"/>
                <w:bCs/>
                <w:kern w:val="0"/>
                <w:sz w:val="28"/>
                <w:szCs w:val="28"/>
              </w:rPr>
              <w:t>手机</w:t>
            </w:r>
          </w:p>
        </w:tc>
        <w:tc>
          <w:tcPr>
            <w:tcW w:w="1646" w:type="dxa"/>
          </w:tcPr>
          <w:p>
            <w:pPr>
              <w:jc w:val="center"/>
              <w:rPr>
                <w:rFonts w:ascii="仿宋_GB2312" w:hAnsi="新宋体" w:eastAsia="仿宋_GB2312" w:cstheme="minorBidi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新宋体" w:eastAsia="仿宋_GB2312" w:cstheme="minorBidi"/>
                <w:b w:val="0"/>
                <w:bCs/>
                <w:kern w:val="0"/>
                <w:sz w:val="28"/>
                <w:szCs w:val="28"/>
              </w:rPr>
              <w:t>QQ或微信</w:t>
            </w:r>
          </w:p>
        </w:tc>
        <w:tc>
          <w:tcPr>
            <w:tcW w:w="1438" w:type="dxa"/>
          </w:tcPr>
          <w:p>
            <w:pPr>
              <w:jc w:val="center"/>
              <w:rPr>
                <w:rFonts w:ascii="仿宋_GB2312" w:hAnsi="新宋体" w:eastAsia="仿宋_GB2312" w:cstheme="minorBidi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新宋体" w:eastAsia="仿宋_GB2312" w:cstheme="minorBidi"/>
                <w:b w:val="0"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542" w:type="dxa"/>
          </w:tcPr>
          <w:p>
            <w:pPr>
              <w:jc w:val="center"/>
              <w:rPr>
                <w:rFonts w:ascii="仿宋_GB2312" w:hAnsi="新宋体" w:eastAsia="仿宋_GB2312" w:cstheme="minorBidi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新宋体" w:eastAsia="仿宋_GB2312" w:cstheme="minorBidi"/>
                <w:b w:val="0"/>
                <w:bCs/>
                <w:kern w:val="0"/>
                <w:sz w:val="28"/>
                <w:szCs w:val="28"/>
              </w:rPr>
              <w:t>分管领导</w:t>
            </w:r>
          </w:p>
        </w:tc>
        <w:tc>
          <w:tcPr>
            <w:tcW w:w="1453" w:type="dxa"/>
          </w:tcPr>
          <w:p>
            <w:pPr>
              <w:jc w:val="center"/>
              <w:rPr>
                <w:rFonts w:ascii="仿宋_GB2312" w:hAnsi="新宋体" w:eastAsia="仿宋_GB2312" w:cstheme="minorBidi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515" w:type="dxa"/>
          </w:tcPr>
          <w:p>
            <w:pPr>
              <w:jc w:val="center"/>
              <w:rPr>
                <w:rFonts w:ascii="仿宋_GB2312" w:hAnsi="新宋体" w:eastAsia="仿宋_GB2312" w:cstheme="minorBidi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516" w:type="dxa"/>
          </w:tcPr>
          <w:p>
            <w:pPr>
              <w:jc w:val="center"/>
              <w:rPr>
                <w:rFonts w:ascii="仿宋_GB2312" w:hAnsi="新宋体" w:eastAsia="仿宋_GB2312" w:cstheme="minorBidi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646" w:type="dxa"/>
          </w:tcPr>
          <w:p>
            <w:pPr>
              <w:jc w:val="center"/>
              <w:rPr>
                <w:rFonts w:ascii="仿宋_GB2312" w:hAnsi="新宋体" w:eastAsia="仿宋_GB2312" w:cstheme="minorBidi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438" w:type="dxa"/>
          </w:tcPr>
          <w:p>
            <w:pPr>
              <w:jc w:val="center"/>
              <w:rPr>
                <w:rFonts w:ascii="仿宋_GB2312" w:hAnsi="新宋体" w:eastAsia="仿宋_GB2312" w:cstheme="minorBidi"/>
                <w:b w:val="0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542" w:type="dxa"/>
          </w:tcPr>
          <w:p>
            <w:pPr>
              <w:jc w:val="center"/>
              <w:rPr>
                <w:rFonts w:ascii="仿宋_GB2312" w:hAnsi="新宋体" w:eastAsia="仿宋_GB2312" w:cstheme="minorBidi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新宋体" w:eastAsia="仿宋_GB2312" w:cstheme="minorBidi"/>
                <w:b w:val="0"/>
                <w:bCs/>
                <w:kern w:val="0"/>
                <w:sz w:val="28"/>
                <w:szCs w:val="28"/>
              </w:rPr>
              <w:t>联络员</w:t>
            </w:r>
          </w:p>
        </w:tc>
        <w:tc>
          <w:tcPr>
            <w:tcW w:w="1453" w:type="dxa"/>
          </w:tcPr>
          <w:p>
            <w:pPr>
              <w:jc w:val="center"/>
              <w:rPr>
                <w:rFonts w:ascii="仿宋_GB2312" w:hAnsi="新宋体" w:eastAsia="仿宋_GB2312" w:cstheme="minorBidi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515" w:type="dxa"/>
          </w:tcPr>
          <w:p>
            <w:pPr>
              <w:jc w:val="center"/>
              <w:rPr>
                <w:rFonts w:ascii="仿宋_GB2312" w:hAnsi="新宋体" w:eastAsia="仿宋_GB2312" w:cstheme="minorBidi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516" w:type="dxa"/>
          </w:tcPr>
          <w:p>
            <w:pPr>
              <w:jc w:val="center"/>
              <w:rPr>
                <w:rFonts w:ascii="仿宋_GB2312" w:hAnsi="新宋体" w:eastAsia="仿宋_GB2312" w:cstheme="minorBidi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646" w:type="dxa"/>
          </w:tcPr>
          <w:p>
            <w:pPr>
              <w:jc w:val="center"/>
              <w:rPr>
                <w:rFonts w:ascii="仿宋_GB2312" w:hAnsi="新宋体" w:eastAsia="仿宋_GB2312" w:cstheme="minorBidi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438" w:type="dxa"/>
          </w:tcPr>
          <w:p>
            <w:pPr>
              <w:jc w:val="center"/>
              <w:rPr>
                <w:rFonts w:ascii="仿宋_GB2312" w:hAnsi="新宋体" w:eastAsia="仿宋_GB2312" w:cstheme="minorBidi"/>
                <w:b w:val="0"/>
                <w:bCs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eastAsia" w:ascii="新宋体" w:hAnsi="新宋体" w:eastAsia="新宋体" w:cstheme="minorBidi"/>
          <w:b/>
          <w:kern w:val="0"/>
          <w:sz w:val="36"/>
          <w:szCs w:val="36"/>
        </w:rPr>
      </w:pPr>
      <w:r>
        <w:rPr>
          <w:rFonts w:hint="eastAsia" w:ascii="新宋体" w:hAnsi="新宋体" w:eastAsia="新宋体" w:cstheme="minorBidi"/>
          <w:b/>
          <w:kern w:val="0"/>
          <w:sz w:val="36"/>
          <w:szCs w:val="36"/>
        </w:rPr>
        <w:t xml:space="preserve"> </w:t>
      </w:r>
    </w:p>
    <w:p>
      <w:pPr>
        <w:rPr>
          <w:rFonts w:hint="eastAsia" w:ascii="新宋体" w:hAnsi="新宋体" w:eastAsia="新宋体" w:cstheme="minorBidi"/>
          <w:b/>
          <w:kern w:val="0"/>
          <w:sz w:val="36"/>
          <w:szCs w:val="36"/>
        </w:rPr>
      </w:pPr>
    </w:p>
    <w:p>
      <w:pPr>
        <w:rPr>
          <w:rFonts w:hint="eastAsia" w:ascii="新宋体" w:hAnsi="新宋体" w:eastAsia="新宋体" w:cstheme="minorBidi"/>
          <w:b/>
          <w:kern w:val="0"/>
          <w:sz w:val="36"/>
          <w:szCs w:val="36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440" w:lineRule="exact"/>
        <w:rPr>
          <w:rFonts w:ascii="仿宋_GB2312" w:hAnsi="仿宋" w:eastAsia="仿宋_GB2312"/>
          <w:sz w:val="28"/>
          <w:szCs w:val="28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DB"/>
    <w:rsid w:val="000C17D6"/>
    <w:rsid w:val="000C388B"/>
    <w:rsid w:val="00101112"/>
    <w:rsid w:val="001540C7"/>
    <w:rsid w:val="001F0369"/>
    <w:rsid w:val="00215DFE"/>
    <w:rsid w:val="0022357A"/>
    <w:rsid w:val="00245C0A"/>
    <w:rsid w:val="00260B21"/>
    <w:rsid w:val="002C22EF"/>
    <w:rsid w:val="00376AA0"/>
    <w:rsid w:val="003B05B7"/>
    <w:rsid w:val="003B270B"/>
    <w:rsid w:val="003B3E5F"/>
    <w:rsid w:val="003F5EDB"/>
    <w:rsid w:val="00400552"/>
    <w:rsid w:val="00401D17"/>
    <w:rsid w:val="00430C79"/>
    <w:rsid w:val="00437C74"/>
    <w:rsid w:val="00586527"/>
    <w:rsid w:val="005A6682"/>
    <w:rsid w:val="005A6C9E"/>
    <w:rsid w:val="005D3835"/>
    <w:rsid w:val="006A0DF5"/>
    <w:rsid w:val="006F20CB"/>
    <w:rsid w:val="006F46EA"/>
    <w:rsid w:val="0070353A"/>
    <w:rsid w:val="007A5003"/>
    <w:rsid w:val="007A5545"/>
    <w:rsid w:val="00841F64"/>
    <w:rsid w:val="00887088"/>
    <w:rsid w:val="00924D5C"/>
    <w:rsid w:val="009900C2"/>
    <w:rsid w:val="009A1958"/>
    <w:rsid w:val="00AA58A5"/>
    <w:rsid w:val="00AB45B9"/>
    <w:rsid w:val="00AC2B95"/>
    <w:rsid w:val="00AC4849"/>
    <w:rsid w:val="00AC7388"/>
    <w:rsid w:val="00B00299"/>
    <w:rsid w:val="00B2151C"/>
    <w:rsid w:val="00B87020"/>
    <w:rsid w:val="00B93C5D"/>
    <w:rsid w:val="00BD131C"/>
    <w:rsid w:val="00BD7E4E"/>
    <w:rsid w:val="00C70BA2"/>
    <w:rsid w:val="00D24C27"/>
    <w:rsid w:val="00D276A9"/>
    <w:rsid w:val="00DA2DA8"/>
    <w:rsid w:val="00DA3090"/>
    <w:rsid w:val="00DC5C4B"/>
    <w:rsid w:val="00E72E50"/>
    <w:rsid w:val="00F3193D"/>
    <w:rsid w:val="00FB5F0F"/>
    <w:rsid w:val="00FD522B"/>
    <w:rsid w:val="00FE1FA7"/>
    <w:rsid w:val="109C39DD"/>
    <w:rsid w:val="123F550D"/>
    <w:rsid w:val="124C4D35"/>
    <w:rsid w:val="125D48D9"/>
    <w:rsid w:val="22881145"/>
    <w:rsid w:val="28071ECB"/>
    <w:rsid w:val="33F41A98"/>
    <w:rsid w:val="3E5500CE"/>
    <w:rsid w:val="419C7B09"/>
    <w:rsid w:val="434F0D5D"/>
    <w:rsid w:val="46310361"/>
    <w:rsid w:val="500A0931"/>
    <w:rsid w:val="5A2864FC"/>
    <w:rsid w:val="66B32607"/>
    <w:rsid w:val="699B4014"/>
    <w:rsid w:val="6B1C217D"/>
    <w:rsid w:val="6B702202"/>
    <w:rsid w:val="77336B66"/>
    <w:rsid w:val="790E31AD"/>
    <w:rsid w:val="7AE1361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"/>
    <w:pPr>
      <w:keepNext/>
      <w:keepLines/>
      <w:widowControl/>
      <w:spacing w:before="480" w:line="276" w:lineRule="auto"/>
      <w:jc w:val="left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kern w:val="0"/>
      <w:sz w:val="28"/>
      <w:szCs w:val="28"/>
    </w:rPr>
  </w:style>
  <w:style w:type="paragraph" w:styleId="3">
    <w:name w:val="heading 2"/>
    <w:basedOn w:val="1"/>
    <w:next w:val="1"/>
    <w:link w:val="22"/>
    <w:unhideWhenUsed/>
    <w:qFormat/>
    <w:uiPriority w:val="9"/>
    <w:pPr>
      <w:keepNext/>
      <w:keepLines/>
      <w:widowControl/>
      <w:spacing w:before="200" w:line="276" w:lineRule="auto"/>
      <w:jc w:val="left"/>
      <w:outlineLvl w:val="1"/>
    </w:pPr>
    <w:rPr>
      <w:rFonts w:asciiTheme="majorHAnsi" w:hAnsiTheme="majorHAnsi" w:eastAsiaTheme="majorEastAsia" w:cstheme="majorBidi"/>
      <w:b/>
      <w:bCs/>
      <w:color w:val="4F81BD" w:themeColor="accent1"/>
      <w:kern w:val="0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link w:val="23"/>
    <w:unhideWhenUsed/>
    <w:qFormat/>
    <w:uiPriority w:val="9"/>
    <w:pPr>
      <w:keepNext/>
      <w:keepLines/>
      <w:widowControl/>
      <w:spacing w:before="200" w:line="276" w:lineRule="auto"/>
      <w:jc w:val="left"/>
      <w:outlineLvl w:val="2"/>
    </w:pPr>
    <w:rPr>
      <w:rFonts w:asciiTheme="majorHAnsi" w:hAnsiTheme="majorHAnsi" w:eastAsiaTheme="majorEastAsia" w:cstheme="majorBidi"/>
      <w:b/>
      <w:bCs/>
      <w:color w:val="4F81BD" w:themeColor="accent1"/>
      <w:kern w:val="0"/>
      <w:sz w:val="22"/>
      <w14:textFill>
        <w14:solidFill>
          <w14:schemeClr w14:val="accent1"/>
        </w14:solidFill>
      </w14:textFill>
    </w:rPr>
  </w:style>
  <w:style w:type="paragraph" w:styleId="5">
    <w:name w:val="heading 4"/>
    <w:basedOn w:val="1"/>
    <w:next w:val="1"/>
    <w:link w:val="24"/>
    <w:unhideWhenUsed/>
    <w:qFormat/>
    <w:uiPriority w:val="9"/>
    <w:pPr>
      <w:keepNext/>
      <w:keepLines/>
      <w:widowControl/>
      <w:spacing w:before="200" w:line="276" w:lineRule="auto"/>
      <w:jc w:val="left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:kern w:val="0"/>
      <w:sz w:val="22"/>
      <w14:textFill>
        <w14:solidFill>
          <w14:schemeClr w14:val="accent1"/>
        </w14:solidFill>
      </w14:textFill>
    </w:rPr>
  </w:style>
  <w:style w:type="paragraph" w:styleId="6">
    <w:name w:val="heading 5"/>
    <w:basedOn w:val="1"/>
    <w:next w:val="1"/>
    <w:link w:val="25"/>
    <w:unhideWhenUsed/>
    <w:qFormat/>
    <w:uiPriority w:val="9"/>
    <w:pPr>
      <w:keepNext/>
      <w:keepLines/>
      <w:widowControl/>
      <w:spacing w:before="200" w:line="276" w:lineRule="auto"/>
      <w:jc w:val="left"/>
      <w:outlineLvl w:val="4"/>
    </w:pPr>
    <w:rPr>
      <w:rFonts w:asciiTheme="majorHAnsi" w:hAnsiTheme="majorHAnsi" w:eastAsiaTheme="majorEastAsia" w:cstheme="majorBidi"/>
      <w:color w:val="254061" w:themeColor="accent1" w:themeShade="80"/>
      <w:kern w:val="0"/>
      <w:sz w:val="22"/>
    </w:rPr>
  </w:style>
  <w:style w:type="paragraph" w:styleId="7">
    <w:name w:val="heading 6"/>
    <w:basedOn w:val="1"/>
    <w:next w:val="1"/>
    <w:link w:val="26"/>
    <w:unhideWhenUsed/>
    <w:qFormat/>
    <w:uiPriority w:val="9"/>
    <w:pPr>
      <w:keepNext/>
      <w:keepLines/>
      <w:widowControl/>
      <w:spacing w:before="200" w:line="276" w:lineRule="auto"/>
      <w:jc w:val="left"/>
      <w:outlineLvl w:val="5"/>
    </w:pPr>
    <w:rPr>
      <w:rFonts w:asciiTheme="majorHAnsi" w:hAnsiTheme="majorHAnsi" w:eastAsiaTheme="majorEastAsia" w:cstheme="majorBidi"/>
      <w:i/>
      <w:iCs/>
      <w:color w:val="254061" w:themeColor="accent1" w:themeShade="80"/>
      <w:kern w:val="0"/>
      <w:sz w:val="22"/>
    </w:rPr>
  </w:style>
  <w:style w:type="paragraph" w:styleId="8">
    <w:name w:val="heading 7"/>
    <w:basedOn w:val="1"/>
    <w:next w:val="1"/>
    <w:link w:val="27"/>
    <w:unhideWhenUsed/>
    <w:qFormat/>
    <w:uiPriority w:val="9"/>
    <w:pPr>
      <w:keepNext/>
      <w:keepLines/>
      <w:widowControl/>
      <w:spacing w:before="200" w:line="276" w:lineRule="auto"/>
      <w:jc w:val="left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:kern w:val="0"/>
      <w:sz w:val="22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9">
    <w:name w:val="heading 8"/>
    <w:basedOn w:val="1"/>
    <w:next w:val="1"/>
    <w:link w:val="28"/>
    <w:unhideWhenUsed/>
    <w:qFormat/>
    <w:uiPriority w:val="9"/>
    <w:pPr>
      <w:keepNext/>
      <w:keepLines/>
      <w:widowControl/>
      <w:spacing w:before="200" w:line="276" w:lineRule="auto"/>
      <w:jc w:val="left"/>
      <w:outlineLvl w:val="7"/>
    </w:pPr>
    <w:rPr>
      <w:rFonts w:asciiTheme="majorHAnsi" w:hAnsiTheme="majorHAnsi" w:eastAsiaTheme="majorEastAsia" w:cstheme="majorBidi"/>
      <w:color w:val="4F81BD" w:themeColor="accent1"/>
      <w:kern w:val="0"/>
      <w:sz w:val="20"/>
      <w:szCs w:val="20"/>
      <w14:textFill>
        <w14:solidFill>
          <w14:schemeClr w14:val="accent1"/>
        </w14:solidFill>
      </w14:textFill>
    </w:rPr>
  </w:style>
  <w:style w:type="paragraph" w:styleId="10">
    <w:name w:val="heading 9"/>
    <w:basedOn w:val="1"/>
    <w:next w:val="1"/>
    <w:link w:val="29"/>
    <w:unhideWhenUsed/>
    <w:qFormat/>
    <w:uiPriority w:val="9"/>
    <w:pPr>
      <w:keepNext/>
      <w:keepLines/>
      <w:widowControl/>
      <w:spacing w:before="200" w:line="276" w:lineRule="auto"/>
      <w:jc w:val="left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kern w:val="0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unhideWhenUsed/>
    <w:qFormat/>
    <w:uiPriority w:val="35"/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12">
    <w:name w:val="footer"/>
    <w:basedOn w:val="1"/>
    <w:link w:val="45"/>
    <w:unhideWhenUsed/>
    <w:qFormat/>
    <w:uiPriority w:val="99"/>
    <w:pPr>
      <w:widowControl/>
      <w:tabs>
        <w:tab w:val="center" w:pos="4153"/>
        <w:tab w:val="right" w:pos="8306"/>
      </w:tabs>
      <w:snapToGrid w:val="0"/>
      <w:spacing w:after="200"/>
      <w:jc w:val="left"/>
    </w:pPr>
    <w:rPr>
      <w:rFonts w:asciiTheme="minorHAnsi" w:hAnsiTheme="minorHAnsi" w:eastAsiaTheme="minorEastAsia" w:cstheme="minorBidi"/>
      <w:kern w:val="0"/>
      <w:sz w:val="18"/>
      <w:szCs w:val="18"/>
    </w:rPr>
  </w:style>
  <w:style w:type="paragraph" w:styleId="13">
    <w:name w:val="header"/>
    <w:basedOn w:val="1"/>
    <w:link w:val="44"/>
    <w:unhideWhenUsed/>
    <w:qFormat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snapToGrid w:val="0"/>
      <w:spacing w:after="200"/>
      <w:jc w:val="center"/>
    </w:pPr>
    <w:rPr>
      <w:rFonts w:asciiTheme="minorHAnsi" w:hAnsiTheme="minorHAnsi" w:eastAsiaTheme="minorEastAsia" w:cstheme="minorBidi"/>
      <w:kern w:val="0"/>
      <w:sz w:val="18"/>
      <w:szCs w:val="18"/>
    </w:rPr>
  </w:style>
  <w:style w:type="paragraph" w:styleId="14">
    <w:name w:val="Subtitle"/>
    <w:basedOn w:val="1"/>
    <w:next w:val="1"/>
    <w:link w:val="31"/>
    <w:qFormat/>
    <w:uiPriority w:val="11"/>
    <w:pPr>
      <w:widowControl/>
      <w:spacing w:after="200" w:line="276" w:lineRule="auto"/>
      <w:jc w:val="left"/>
    </w:pPr>
    <w:rPr>
      <w:rFonts w:asciiTheme="majorHAnsi" w:hAnsiTheme="majorHAnsi" w:eastAsiaTheme="majorEastAsia" w:cstheme="majorBidi"/>
      <w:i/>
      <w:iCs/>
      <w:color w:val="4F81BD" w:themeColor="accent1"/>
      <w:spacing w:val="15"/>
      <w:kern w:val="0"/>
      <w:sz w:val="24"/>
      <w:szCs w:val="24"/>
      <w14:textFill>
        <w14:solidFill>
          <w14:schemeClr w14:val="accent1"/>
        </w14:solidFill>
      </w14:textFill>
    </w:rPr>
  </w:style>
  <w:style w:type="paragraph" w:styleId="15">
    <w:name w:val="Title"/>
    <w:basedOn w:val="1"/>
    <w:next w:val="1"/>
    <w:link w:val="30"/>
    <w:qFormat/>
    <w:uiPriority w:val="10"/>
    <w:pPr>
      <w:widowControl/>
      <w:pBdr>
        <w:bottom w:val="single" w:color="4F81BD" w:themeColor="accent1" w:sz="8" w:space="4"/>
      </w:pBdr>
      <w:spacing w:after="300"/>
      <w:contextualSpacing/>
      <w:jc w:val="left"/>
    </w:pPr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table" w:styleId="17">
    <w:name w:val="Table Grid"/>
    <w:basedOn w:val="1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9">
    <w:name w:val="Strong"/>
    <w:basedOn w:val="18"/>
    <w:qFormat/>
    <w:uiPriority w:val="22"/>
    <w:rPr>
      <w:b/>
      <w:bCs/>
    </w:rPr>
  </w:style>
  <w:style w:type="character" w:styleId="20">
    <w:name w:val="Emphasis"/>
    <w:basedOn w:val="18"/>
    <w:qFormat/>
    <w:uiPriority w:val="20"/>
    <w:rPr>
      <w:i/>
      <w:iCs/>
    </w:rPr>
  </w:style>
  <w:style w:type="character" w:customStyle="1" w:styleId="21">
    <w:name w:val="标题 1 Char"/>
    <w:basedOn w:val="18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22">
    <w:name w:val="标题 2 Char"/>
    <w:basedOn w:val="18"/>
    <w:link w:val="3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23">
    <w:name w:val="标题 3 Char"/>
    <w:basedOn w:val="18"/>
    <w:link w:val="4"/>
    <w:qFormat/>
    <w:uiPriority w:val="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24">
    <w:name w:val="标题 4 Char"/>
    <w:basedOn w:val="18"/>
    <w:link w:val="5"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25">
    <w:name w:val="标题 5 Char"/>
    <w:basedOn w:val="18"/>
    <w:link w:val="6"/>
    <w:qFormat/>
    <w:uiPriority w:val="9"/>
    <w:rPr>
      <w:rFonts w:asciiTheme="majorHAnsi" w:hAnsiTheme="majorHAnsi" w:eastAsiaTheme="majorEastAsia" w:cstheme="majorBidi"/>
      <w:color w:val="254061" w:themeColor="accent1" w:themeShade="80"/>
    </w:rPr>
  </w:style>
  <w:style w:type="character" w:customStyle="1" w:styleId="26">
    <w:name w:val="标题 6 Char"/>
    <w:basedOn w:val="18"/>
    <w:link w:val="7"/>
    <w:semiHidden/>
    <w:qFormat/>
    <w:uiPriority w:val="9"/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character" w:customStyle="1" w:styleId="27">
    <w:name w:val="标题 7 Char"/>
    <w:basedOn w:val="18"/>
    <w:link w:val="8"/>
    <w:semiHidden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28">
    <w:name w:val="标题 8 Char"/>
    <w:basedOn w:val="18"/>
    <w:link w:val="9"/>
    <w:semiHidden/>
    <w:qFormat/>
    <w:uiPriority w:val="9"/>
    <w:rPr>
      <w:rFonts w:asciiTheme="majorHAnsi" w:hAnsiTheme="majorHAnsi" w:eastAsiaTheme="majorEastAsia" w:cstheme="majorBidi"/>
      <w:color w:val="4F81BD" w:themeColor="accent1"/>
      <w:sz w:val="20"/>
      <w:szCs w:val="20"/>
      <w14:textFill>
        <w14:solidFill>
          <w14:schemeClr w14:val="accent1"/>
        </w14:solidFill>
      </w14:textFill>
    </w:rPr>
  </w:style>
  <w:style w:type="character" w:customStyle="1" w:styleId="29">
    <w:name w:val="标题 9 Char"/>
    <w:basedOn w:val="18"/>
    <w:link w:val="10"/>
    <w:semiHidden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0">
    <w:name w:val="标题 Char"/>
    <w:basedOn w:val="18"/>
    <w:link w:val="15"/>
    <w:qFormat/>
    <w:uiPriority w:val="10"/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character" w:customStyle="1" w:styleId="31">
    <w:name w:val="副标题 Char"/>
    <w:basedOn w:val="18"/>
    <w:link w:val="14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customStyle="1" w:styleId="32">
    <w:name w:val="无间隔1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33">
    <w:name w:val="列出段落1"/>
    <w:basedOn w:val="1"/>
    <w:qFormat/>
    <w:uiPriority w:val="34"/>
    <w:pPr>
      <w:widowControl/>
      <w:spacing w:after="200" w:line="276" w:lineRule="auto"/>
      <w:ind w:left="720"/>
      <w:contextualSpacing/>
      <w:jc w:val="left"/>
    </w:pPr>
    <w:rPr>
      <w:rFonts w:asciiTheme="minorHAnsi" w:hAnsiTheme="minorHAnsi" w:eastAsiaTheme="minorEastAsia" w:cstheme="minorBidi"/>
      <w:kern w:val="0"/>
      <w:sz w:val="22"/>
    </w:rPr>
  </w:style>
  <w:style w:type="paragraph" w:customStyle="1" w:styleId="34">
    <w:name w:val="引用1"/>
    <w:basedOn w:val="1"/>
    <w:next w:val="1"/>
    <w:link w:val="35"/>
    <w:qFormat/>
    <w:uiPriority w:val="29"/>
    <w:pPr>
      <w:widowControl/>
      <w:spacing w:after="200" w:line="276" w:lineRule="auto"/>
      <w:jc w:val="left"/>
    </w:pPr>
    <w:rPr>
      <w:rFonts w:asciiTheme="minorHAnsi" w:hAnsiTheme="minorHAnsi" w:eastAsiaTheme="minorEastAsia" w:cstheme="minorBidi"/>
      <w:i/>
      <w:iCs/>
      <w:color w:val="000000" w:themeColor="text1"/>
      <w:kern w:val="0"/>
      <w:sz w:val="22"/>
      <w14:textFill>
        <w14:solidFill>
          <w14:schemeClr w14:val="tx1"/>
        </w14:solidFill>
      </w14:textFill>
    </w:rPr>
  </w:style>
  <w:style w:type="character" w:customStyle="1" w:styleId="35">
    <w:name w:val="引用 Char"/>
    <w:basedOn w:val="18"/>
    <w:link w:val="34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paragraph" w:customStyle="1" w:styleId="36">
    <w:name w:val="明显引用1"/>
    <w:basedOn w:val="1"/>
    <w:next w:val="1"/>
    <w:link w:val="37"/>
    <w:qFormat/>
    <w:uiPriority w:val="30"/>
    <w:pPr>
      <w:widowControl/>
      <w:pBdr>
        <w:bottom w:val="single" w:color="4F81BD" w:themeColor="accent1" w:sz="4" w:space="4"/>
      </w:pBdr>
      <w:spacing w:before="200" w:after="280" w:line="276" w:lineRule="auto"/>
      <w:ind w:left="936" w:right="936"/>
      <w:jc w:val="left"/>
    </w:pPr>
    <w:rPr>
      <w:rFonts w:asciiTheme="minorHAnsi" w:hAnsiTheme="minorHAnsi" w:eastAsiaTheme="minorEastAsia" w:cstheme="minorBidi"/>
      <w:b/>
      <w:bCs/>
      <w:i/>
      <w:iCs/>
      <w:color w:val="4F81BD" w:themeColor="accent1"/>
      <w:kern w:val="0"/>
      <w:sz w:val="22"/>
      <w14:textFill>
        <w14:solidFill>
          <w14:schemeClr w14:val="accent1"/>
        </w14:solidFill>
      </w14:textFill>
    </w:rPr>
  </w:style>
  <w:style w:type="character" w:customStyle="1" w:styleId="37">
    <w:name w:val="明显引用 Char"/>
    <w:basedOn w:val="18"/>
    <w:link w:val="36"/>
    <w:qFormat/>
    <w:uiPriority w:val="30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38">
    <w:name w:val="不明显强调1"/>
    <w:basedOn w:val="18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39">
    <w:name w:val="明显强调1"/>
    <w:basedOn w:val="18"/>
    <w:qFormat/>
    <w:uiPriority w:val="21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40">
    <w:name w:val="不明显参考1"/>
    <w:basedOn w:val="18"/>
    <w:qFormat/>
    <w:uiPriority w:val="31"/>
    <w:rPr>
      <w:smallCaps/>
      <w:color w:val="C0504D" w:themeColor="accent2"/>
      <w:u w:val="single"/>
      <w14:textFill>
        <w14:solidFill>
          <w14:schemeClr w14:val="accent2"/>
        </w14:solidFill>
      </w14:textFill>
    </w:rPr>
  </w:style>
  <w:style w:type="character" w:customStyle="1" w:styleId="41">
    <w:name w:val="明显参考1"/>
    <w:basedOn w:val="18"/>
    <w:qFormat/>
    <w:uiPriority w:val="32"/>
    <w:rPr>
      <w:b/>
      <w:bCs/>
      <w:smallCaps/>
      <w:color w:val="C0504D" w:themeColor="accent2"/>
      <w:spacing w:val="5"/>
      <w:u w:val="single"/>
      <w14:textFill>
        <w14:solidFill>
          <w14:schemeClr w14:val="accent2"/>
        </w14:solidFill>
      </w14:textFill>
    </w:rPr>
  </w:style>
  <w:style w:type="character" w:customStyle="1" w:styleId="42">
    <w:name w:val="书籍标题1"/>
    <w:basedOn w:val="18"/>
    <w:qFormat/>
    <w:uiPriority w:val="33"/>
    <w:rPr>
      <w:b/>
      <w:bCs/>
      <w:smallCaps/>
      <w:spacing w:val="5"/>
    </w:rPr>
  </w:style>
  <w:style w:type="paragraph" w:customStyle="1" w:styleId="43">
    <w:name w:val="TOC 标题1"/>
    <w:basedOn w:val="2"/>
    <w:next w:val="1"/>
    <w:unhideWhenUsed/>
    <w:qFormat/>
    <w:uiPriority w:val="39"/>
    <w:pPr>
      <w:outlineLvl w:val="9"/>
    </w:pPr>
  </w:style>
  <w:style w:type="character" w:customStyle="1" w:styleId="44">
    <w:name w:val="页眉 Char"/>
    <w:basedOn w:val="18"/>
    <w:link w:val="13"/>
    <w:qFormat/>
    <w:uiPriority w:val="99"/>
    <w:rPr>
      <w:sz w:val="18"/>
      <w:szCs w:val="18"/>
    </w:rPr>
  </w:style>
  <w:style w:type="character" w:customStyle="1" w:styleId="45">
    <w:name w:val="页脚 Char"/>
    <w:basedOn w:val="18"/>
    <w:link w:val="1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111</Words>
  <Characters>639</Characters>
  <Lines>5</Lines>
  <Paragraphs>1</Paragraphs>
  <TotalTime>3</TotalTime>
  <ScaleCrop>false</ScaleCrop>
  <LinksUpToDate>false</LinksUpToDate>
  <CharactersWithSpaces>749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2018-07-24T12:14:00Z</dcterms:created>
  <dc:creator>ASUS</dc:creator>
  <cp:lastModifiedBy>铅华</cp:lastModifiedBy>
  <dcterms:modified xsi:type="dcterms:W3CDTF">2020-12-14T08:22:48Z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