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21480">
      <w:pPr>
        <w:rPr>
          <w:rFonts w:hint="eastAsia" w:eastAsia="黑体"/>
          <w:color w:val="000000"/>
          <w:sz w:val="44"/>
        </w:rPr>
      </w:pPr>
    </w:p>
    <w:p w14:paraId="7AE92C0F">
      <w:pPr>
        <w:rPr>
          <w:rFonts w:hint="eastAsia" w:eastAsia="黑体"/>
          <w:sz w:val="44"/>
        </w:rPr>
      </w:pPr>
    </w:p>
    <w:p w14:paraId="1E1A2D8C">
      <w:pPr>
        <w:rPr>
          <w:rFonts w:hint="eastAsia" w:eastAsia="黑体"/>
          <w:sz w:val="44"/>
        </w:rPr>
      </w:pPr>
    </w:p>
    <w:p w14:paraId="6D682225">
      <w:pPr>
        <w:rPr>
          <w:rFonts w:hint="eastAsia"/>
          <w:sz w:val="44"/>
          <w:szCs w:val="44"/>
        </w:rPr>
      </w:pPr>
    </w:p>
    <w:p w14:paraId="4E0A39E7">
      <w:pPr>
        <w:spacing w:line="360" w:lineRule="auto"/>
        <w:jc w:val="center"/>
        <w:rPr>
          <w:rFonts w:hint="eastAsia" w:ascii="华文中宋" w:hAnsi="华文中宋" w:eastAsia="华文中宋"/>
          <w:b/>
          <w:color w:val="000000"/>
          <w:sz w:val="36"/>
          <w:szCs w:val="36"/>
        </w:rPr>
      </w:pPr>
    </w:p>
    <w:p w14:paraId="03726B94">
      <w:pPr>
        <w:spacing w:line="360" w:lineRule="auto"/>
        <w:jc w:val="center"/>
        <w:rPr>
          <w:rFonts w:hint="eastAsia" w:ascii="华文中宋" w:hAnsi="华文中宋" w:eastAsia="华文中宋"/>
          <w:b/>
          <w:color w:val="000000"/>
          <w:sz w:val="36"/>
          <w:szCs w:val="36"/>
        </w:rPr>
      </w:pPr>
      <w:r>
        <w:rPr>
          <w:rFonts w:hint="eastAsia" w:eastAsia="黑体"/>
          <w:sz w:val="44"/>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337185</wp:posOffset>
                </wp:positionV>
                <wp:extent cx="1943100" cy="495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3100" cy="495300"/>
                        </a:xfrm>
                        <a:prstGeom prst="rect">
                          <a:avLst/>
                        </a:prstGeom>
                        <a:noFill/>
                        <a:ln>
                          <a:noFill/>
                        </a:ln>
                      </wps:spPr>
                      <wps:txbx>
                        <w:txbxContent>
                          <w:p w14:paraId="2242A94F">
                            <w:pPr>
                              <w:jc w:val="center"/>
                              <w:rPr>
                                <w:rFonts w:hint="eastAsia" w:ascii="宋体" w:hAnsi="宋体"/>
                                <w:bCs/>
                                <w:sz w:val="30"/>
                                <w:szCs w:val="30"/>
                              </w:rPr>
                            </w:pPr>
                            <w:r>
                              <w:rPr>
                                <w:rFonts w:hint="eastAsia" w:ascii="宋体" w:hAnsi="宋体"/>
                                <w:bCs/>
                                <w:sz w:val="30"/>
                                <w:szCs w:val="30"/>
                              </w:rPr>
                              <w:t>甬慈</w:t>
                            </w:r>
                            <w:r>
                              <w:rPr>
                                <w:rFonts w:hint="eastAsia" w:ascii="仿宋_GB2312" w:hAnsi="Arial" w:eastAsia="仿宋_GB2312" w:cs="Arial"/>
                                <w:color w:val="333333"/>
                                <w:sz w:val="30"/>
                                <w:szCs w:val="30"/>
                              </w:rPr>
                              <w:t>〔20</w:t>
                            </w:r>
                            <w:r>
                              <w:rPr>
                                <w:rFonts w:hint="eastAsia" w:ascii="仿宋_GB2312" w:hAnsi="Arial" w:eastAsia="仿宋_GB2312" w:cs="Arial"/>
                                <w:color w:val="333333"/>
                                <w:sz w:val="30"/>
                                <w:szCs w:val="30"/>
                                <w:lang w:val="en-US" w:eastAsia="zh-CN"/>
                              </w:rPr>
                              <w:t>25</w:t>
                            </w:r>
                            <w:r>
                              <w:rPr>
                                <w:rFonts w:hint="eastAsia" w:ascii="仿宋_GB2312" w:hAnsi="Arial" w:eastAsia="仿宋_GB2312" w:cs="Arial"/>
                                <w:color w:val="333333"/>
                                <w:sz w:val="30"/>
                                <w:szCs w:val="30"/>
                              </w:rPr>
                              <w:t>〕</w:t>
                            </w:r>
                            <w:r>
                              <w:rPr>
                                <w:rFonts w:hint="eastAsia" w:ascii="宋体" w:hAnsi="宋体" w:eastAsia="仿宋_GB2312"/>
                                <w:bCs/>
                                <w:sz w:val="30"/>
                                <w:szCs w:val="30"/>
                                <w:lang w:val="en-US" w:eastAsia="zh-CN"/>
                              </w:rPr>
                              <w:t xml:space="preserve"> 11  </w:t>
                            </w:r>
                            <w:r>
                              <w:rPr>
                                <w:rFonts w:hint="eastAsia" w:ascii="宋体" w:hAnsi="宋体"/>
                                <w:bCs/>
                                <w:sz w:val="30"/>
                                <w:szCs w:val="30"/>
                              </w:rPr>
                              <w:t>号</w:t>
                            </w:r>
                          </w:p>
                        </w:txbxContent>
                      </wps:txbx>
                      <wps:bodyPr upright="1"/>
                    </wps:wsp>
                  </a:graphicData>
                </a:graphic>
              </wp:anchor>
            </w:drawing>
          </mc:Choice>
          <mc:Fallback>
            <w:pict>
              <v:shape id="_x0000_s1026" o:spid="_x0000_s1026" o:spt="202" type="#_x0000_t202" style="position:absolute;left:0pt;margin-left:126pt;margin-top:26.55pt;height:39pt;width:153pt;z-index:251660288;mso-width-relative:page;mso-height-relative:page;" filled="f" stroked="f" coordsize="21600,21600" o:gfxdata="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VINP9YAAAAK&#10;AQAADwAAAAAAAAABACAAAAAiAAAAZHJzL2Rvd25yZXYueG1sUEsBAhQAFAAAAAgAh07iQCoJwVSs&#10;AQAATgMAAA4AAAAAAAAAAQAgAAAAJQEAAGRycy9lMm9Eb2MueG1sUEsFBgAAAAAGAAYAWQEAAEMF&#10;AAAAAA==&#10;">
                <v:fill on="f" focussize="0,0"/>
                <v:stroke on="f"/>
                <v:imagedata o:title=""/>
                <o:lock v:ext="edit" aspectratio="f"/>
                <v:textbox>
                  <w:txbxContent>
                    <w:p w14:paraId="2242A94F">
                      <w:pPr>
                        <w:jc w:val="center"/>
                        <w:rPr>
                          <w:rFonts w:hint="eastAsia" w:ascii="宋体" w:hAnsi="宋体"/>
                          <w:bCs/>
                          <w:sz w:val="30"/>
                          <w:szCs w:val="30"/>
                        </w:rPr>
                      </w:pPr>
                      <w:r>
                        <w:rPr>
                          <w:rFonts w:hint="eastAsia" w:ascii="宋体" w:hAnsi="宋体"/>
                          <w:bCs/>
                          <w:sz w:val="30"/>
                          <w:szCs w:val="30"/>
                        </w:rPr>
                        <w:t>甬慈</w:t>
                      </w:r>
                      <w:r>
                        <w:rPr>
                          <w:rFonts w:hint="eastAsia" w:ascii="仿宋_GB2312" w:hAnsi="Arial" w:eastAsia="仿宋_GB2312" w:cs="Arial"/>
                          <w:color w:val="333333"/>
                          <w:sz w:val="30"/>
                          <w:szCs w:val="30"/>
                        </w:rPr>
                        <w:t>〔20</w:t>
                      </w:r>
                      <w:r>
                        <w:rPr>
                          <w:rFonts w:hint="eastAsia" w:ascii="仿宋_GB2312" w:hAnsi="Arial" w:eastAsia="仿宋_GB2312" w:cs="Arial"/>
                          <w:color w:val="333333"/>
                          <w:sz w:val="30"/>
                          <w:szCs w:val="30"/>
                          <w:lang w:val="en-US" w:eastAsia="zh-CN"/>
                        </w:rPr>
                        <w:t>25</w:t>
                      </w:r>
                      <w:r>
                        <w:rPr>
                          <w:rFonts w:hint="eastAsia" w:ascii="仿宋_GB2312" w:hAnsi="Arial" w:eastAsia="仿宋_GB2312" w:cs="Arial"/>
                          <w:color w:val="333333"/>
                          <w:sz w:val="30"/>
                          <w:szCs w:val="30"/>
                        </w:rPr>
                        <w:t>〕</w:t>
                      </w:r>
                      <w:r>
                        <w:rPr>
                          <w:rFonts w:hint="eastAsia" w:ascii="宋体" w:hAnsi="宋体" w:eastAsia="仿宋_GB2312"/>
                          <w:bCs/>
                          <w:sz w:val="30"/>
                          <w:szCs w:val="30"/>
                          <w:lang w:val="en-US" w:eastAsia="zh-CN"/>
                        </w:rPr>
                        <w:t xml:space="preserve"> 11  </w:t>
                      </w:r>
                      <w:r>
                        <w:rPr>
                          <w:rFonts w:hint="eastAsia" w:ascii="宋体" w:hAnsi="宋体"/>
                          <w:bCs/>
                          <w:sz w:val="30"/>
                          <w:szCs w:val="30"/>
                        </w:rPr>
                        <w:t>号</w:t>
                      </w:r>
                    </w:p>
                  </w:txbxContent>
                </v:textbox>
              </v:shape>
            </w:pict>
          </mc:Fallback>
        </mc:AlternateContent>
      </w:r>
    </w:p>
    <w:p w14:paraId="44DCFF6F">
      <w:pPr>
        <w:spacing w:line="360" w:lineRule="auto"/>
        <w:jc w:val="center"/>
        <w:rPr>
          <w:rFonts w:hint="eastAsia" w:ascii="华文中宋" w:hAnsi="华文中宋" w:eastAsia="华文中宋"/>
          <w:b/>
          <w:color w:val="000000"/>
          <w:sz w:val="36"/>
          <w:szCs w:val="36"/>
        </w:rPr>
      </w:pPr>
    </w:p>
    <w:p w14:paraId="045604B6">
      <w:pPr>
        <w:widowControl w:val="0"/>
        <w:spacing w:line="360" w:lineRule="auto"/>
        <w:jc w:val="both"/>
        <w:rPr>
          <w:rFonts w:hint="eastAsia" w:ascii="宋体" w:hAnsi="宋体" w:eastAsia="宋体" w:cs="宋体"/>
          <w:kern w:val="2"/>
          <w:sz w:val="44"/>
          <w:szCs w:val="44"/>
          <w:lang w:val="en-US" w:eastAsia="zh-CN" w:bidi="ar-SA"/>
        </w:rPr>
      </w:pPr>
    </w:p>
    <w:p w14:paraId="31160F84">
      <w:pPr>
        <w:widowControl w:val="0"/>
        <w:spacing w:line="360" w:lineRule="auto"/>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关于开展关爱新就业群体项目实施办法</w:t>
      </w:r>
    </w:p>
    <w:p w14:paraId="1A3BA65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exact"/>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（试  行）</w:t>
      </w:r>
    </w:p>
    <w:p w14:paraId="46D4F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本项目针对遭遇重大疾病、意外伤害或因其他特殊原因导致基本生活陷入困境的新就业群体提供临时救助。旨在通过医疗帮扶、生活困难帮扶等方式，解决他们“急难愁盼”问题，增强城市归属感。</w:t>
      </w:r>
    </w:p>
    <w:p w14:paraId="037CE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一、帮扶对象与范围</w:t>
      </w:r>
    </w:p>
    <w:p w14:paraId="36494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在甬从事快递、外卖骑手、网约车司机等新就业群体，因患重大疾病，突发事故，或家庭遭遇意外导致生活陷入困难的务工人员。</w:t>
      </w:r>
    </w:p>
    <w:p w14:paraId="09771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非宁波市户籍人员，须提供在甬生活一年以上证明。</w:t>
      </w:r>
    </w:p>
    <w:p w14:paraId="7679B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二、帮扶内容及标准</w:t>
      </w:r>
    </w:p>
    <w:p w14:paraId="05F55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（一）医疗帮扶</w:t>
      </w:r>
    </w:p>
    <w:p w14:paraId="639028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因患重大病住院治疗的，经医保和商业保险报销后，按自付部分的10%提供一次性帮扶，最高不超过3000元。</w:t>
      </w:r>
    </w:p>
    <w:p w14:paraId="6BFC1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（二）生活困难帮扶</w:t>
      </w:r>
    </w:p>
    <w:p w14:paraId="323733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对遭遇意外伤害，或其它特殊原因导致生活困难的，视情况给予一次性200-2000元帮扶；</w:t>
      </w:r>
    </w:p>
    <w:p w14:paraId="165930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三、项目资金来源</w:t>
      </w:r>
    </w:p>
    <w:p w14:paraId="1AE6C4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1、总会安排项目资金10万元；</w:t>
      </w:r>
    </w:p>
    <w:p w14:paraId="30BB2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2、爱心企业、单位、个人定向捐赠资金。</w:t>
      </w:r>
    </w:p>
    <w:p w14:paraId="3640B44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四、项目开展时间</w:t>
      </w:r>
    </w:p>
    <w:p w14:paraId="2D025CD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2026年1月1日起实施，至项目</w:t>
      </w:r>
      <w:r>
        <w:rPr>
          <w:rFonts w:hint="eastAsia" w:ascii="仿宋_GB2312" w:hAnsi="仿宋_GB2312" w:eastAsia="仿宋_GB2312" w:cs="仿宋_GB2312"/>
          <w:sz w:val="32"/>
          <w:szCs w:val="32"/>
        </w:rPr>
        <w:t>资金使用完毕。</w:t>
      </w:r>
    </w:p>
    <w:p w14:paraId="57BE2D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五、申请与审批流程</w:t>
      </w:r>
    </w:p>
    <w:p w14:paraId="24B2BF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请：本人填写《关爱新就业群体项目申请表》（见附表1），并提供身份证复印件、在甬就业证明，申请人银行卡复印件（注明开户行）；医疗救助需附病历、医疗费用结算票据；生活困难帮扶需附困难情况或收入证明。</w:t>
      </w:r>
    </w:p>
    <w:p w14:paraId="37991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申请人不便办理的，可委托家属申请办理，受托人需提供相关证明（户口本复印件或其他有效证明）。</w:t>
      </w:r>
    </w:p>
    <w:p w14:paraId="75EEB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审批：项目部对申请材料进行初审并提出救助意见，经分管领导审批签字后，拨付资金。</w:t>
      </w:r>
    </w:p>
    <w:p w14:paraId="264C0658">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p>
    <w:p w14:paraId="2B2090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附件：关爱新就业群体项目申请表</w:t>
      </w:r>
      <w:bookmarkStart w:id="0" w:name="_GoBack"/>
      <w:bookmarkEnd w:id="0"/>
    </w:p>
    <w:p w14:paraId="439432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58AA45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关爱新就业群体项目申请表</w:t>
      </w:r>
    </w:p>
    <w:tbl>
      <w:tblPr>
        <w:tblStyle w:val="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722"/>
        <w:gridCol w:w="889"/>
        <w:gridCol w:w="847"/>
        <w:gridCol w:w="924"/>
        <w:gridCol w:w="951"/>
        <w:gridCol w:w="1246"/>
        <w:gridCol w:w="1940"/>
      </w:tblGrid>
      <w:tr w14:paraId="58C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79" w:type="dxa"/>
            <w:noWrap w:val="0"/>
            <w:vAlign w:val="center"/>
          </w:tcPr>
          <w:p w14:paraId="0ADD6E77">
            <w:pPr>
              <w:jc w:val="center"/>
              <w:rPr>
                <w:rFonts w:eastAsia="仿宋_GB2312"/>
                <w:sz w:val="24"/>
              </w:rPr>
            </w:pPr>
            <w:r>
              <w:rPr>
                <w:rFonts w:hint="eastAsia" w:eastAsia="仿宋_GB2312"/>
                <w:sz w:val="24"/>
              </w:rPr>
              <w:t>姓  名</w:t>
            </w:r>
          </w:p>
        </w:tc>
        <w:tc>
          <w:tcPr>
            <w:tcW w:w="1722" w:type="dxa"/>
            <w:noWrap w:val="0"/>
            <w:vAlign w:val="center"/>
          </w:tcPr>
          <w:p w14:paraId="655486D4">
            <w:pPr>
              <w:rPr>
                <w:rFonts w:eastAsia="仿宋_GB2312"/>
                <w:sz w:val="24"/>
              </w:rPr>
            </w:pPr>
          </w:p>
        </w:tc>
        <w:tc>
          <w:tcPr>
            <w:tcW w:w="889" w:type="dxa"/>
            <w:noWrap w:val="0"/>
            <w:vAlign w:val="center"/>
          </w:tcPr>
          <w:p w14:paraId="2015097B">
            <w:pPr>
              <w:rPr>
                <w:rFonts w:hint="eastAsia" w:eastAsia="仿宋_GB2312"/>
                <w:sz w:val="24"/>
              </w:rPr>
            </w:pPr>
            <w:r>
              <w:rPr>
                <w:rFonts w:hint="eastAsia" w:eastAsia="仿宋_GB2312"/>
                <w:sz w:val="24"/>
              </w:rPr>
              <w:t>年 龄</w:t>
            </w:r>
          </w:p>
        </w:tc>
        <w:tc>
          <w:tcPr>
            <w:tcW w:w="847" w:type="dxa"/>
            <w:noWrap w:val="0"/>
            <w:vAlign w:val="center"/>
          </w:tcPr>
          <w:p w14:paraId="15B4B652">
            <w:pPr>
              <w:rPr>
                <w:rFonts w:hint="eastAsia" w:eastAsia="仿宋_GB2312"/>
                <w:sz w:val="24"/>
              </w:rPr>
            </w:pPr>
          </w:p>
        </w:tc>
        <w:tc>
          <w:tcPr>
            <w:tcW w:w="924" w:type="dxa"/>
            <w:noWrap w:val="0"/>
            <w:vAlign w:val="center"/>
          </w:tcPr>
          <w:p w14:paraId="5635C0F9">
            <w:pPr>
              <w:rPr>
                <w:rFonts w:hint="eastAsia" w:eastAsia="仿宋_GB2312"/>
                <w:sz w:val="24"/>
              </w:rPr>
            </w:pPr>
            <w:r>
              <w:rPr>
                <w:rFonts w:hint="eastAsia" w:eastAsia="仿宋_GB2312"/>
                <w:sz w:val="24"/>
              </w:rPr>
              <w:t>性 别</w:t>
            </w:r>
          </w:p>
        </w:tc>
        <w:tc>
          <w:tcPr>
            <w:tcW w:w="951" w:type="dxa"/>
            <w:noWrap w:val="0"/>
            <w:vAlign w:val="center"/>
          </w:tcPr>
          <w:p w14:paraId="30FFF4DD">
            <w:pPr>
              <w:rPr>
                <w:rFonts w:hint="eastAsia" w:eastAsia="仿宋_GB2312"/>
                <w:sz w:val="24"/>
              </w:rPr>
            </w:pPr>
          </w:p>
        </w:tc>
        <w:tc>
          <w:tcPr>
            <w:tcW w:w="1246" w:type="dxa"/>
            <w:noWrap w:val="0"/>
            <w:vAlign w:val="center"/>
          </w:tcPr>
          <w:p w14:paraId="5A0FAE85">
            <w:pPr>
              <w:rPr>
                <w:rFonts w:hint="eastAsia" w:eastAsia="仿宋_GB2312"/>
                <w:sz w:val="24"/>
              </w:rPr>
            </w:pPr>
            <w:r>
              <w:rPr>
                <w:rFonts w:hint="eastAsia" w:eastAsia="仿宋_GB2312"/>
                <w:sz w:val="24"/>
              </w:rPr>
              <w:t>联系电话</w:t>
            </w:r>
          </w:p>
        </w:tc>
        <w:tc>
          <w:tcPr>
            <w:tcW w:w="1940" w:type="dxa"/>
            <w:noWrap w:val="0"/>
            <w:vAlign w:val="center"/>
          </w:tcPr>
          <w:p w14:paraId="6E43ECCA">
            <w:pPr>
              <w:rPr>
                <w:rFonts w:hint="eastAsia" w:eastAsia="仿宋_GB2312"/>
                <w:sz w:val="24"/>
              </w:rPr>
            </w:pPr>
          </w:p>
        </w:tc>
      </w:tr>
      <w:tr w14:paraId="367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79" w:type="dxa"/>
            <w:noWrap w:val="0"/>
            <w:vAlign w:val="center"/>
          </w:tcPr>
          <w:p w14:paraId="14E6999C">
            <w:pPr>
              <w:jc w:val="center"/>
              <w:rPr>
                <w:rFonts w:hint="eastAsia" w:eastAsia="仿宋_GB2312"/>
                <w:sz w:val="24"/>
              </w:rPr>
            </w:pPr>
            <w:r>
              <w:rPr>
                <w:rFonts w:hint="eastAsia" w:eastAsia="仿宋_GB2312"/>
                <w:sz w:val="24"/>
              </w:rPr>
              <w:t>地</w:t>
            </w:r>
            <w:r>
              <w:rPr>
                <w:rFonts w:hint="eastAsia" w:eastAsia="仿宋_GB2312"/>
                <w:sz w:val="24"/>
                <w:lang w:val="en-US" w:eastAsia="zh-CN"/>
              </w:rPr>
              <w:t xml:space="preserve">  </w:t>
            </w:r>
            <w:r>
              <w:rPr>
                <w:rFonts w:hint="eastAsia" w:eastAsia="仿宋_GB2312"/>
                <w:sz w:val="24"/>
              </w:rPr>
              <w:t>址</w:t>
            </w:r>
          </w:p>
        </w:tc>
        <w:tc>
          <w:tcPr>
            <w:tcW w:w="4382" w:type="dxa"/>
            <w:gridSpan w:val="4"/>
            <w:noWrap w:val="0"/>
            <w:vAlign w:val="center"/>
          </w:tcPr>
          <w:p w14:paraId="01DC2DBD">
            <w:pPr>
              <w:jc w:val="center"/>
              <w:rPr>
                <w:rFonts w:hint="eastAsia" w:eastAsia="仿宋_GB2312"/>
                <w:sz w:val="24"/>
              </w:rPr>
            </w:pPr>
          </w:p>
        </w:tc>
        <w:tc>
          <w:tcPr>
            <w:tcW w:w="951" w:type="dxa"/>
            <w:noWrap w:val="0"/>
            <w:vAlign w:val="center"/>
          </w:tcPr>
          <w:p w14:paraId="4F135037">
            <w:pPr>
              <w:jc w:val="center"/>
              <w:rPr>
                <w:rFonts w:hint="eastAsia" w:eastAsia="仿宋_GB2312"/>
                <w:sz w:val="24"/>
                <w:lang w:eastAsia="zh-CN"/>
              </w:rPr>
            </w:pPr>
            <w:r>
              <w:rPr>
                <w:rFonts w:hint="eastAsia" w:eastAsia="仿宋_GB2312"/>
                <w:sz w:val="24"/>
                <w:lang w:eastAsia="zh-CN"/>
              </w:rPr>
              <w:t>职业</w:t>
            </w:r>
          </w:p>
        </w:tc>
        <w:tc>
          <w:tcPr>
            <w:tcW w:w="3186" w:type="dxa"/>
            <w:gridSpan w:val="2"/>
            <w:noWrap w:val="0"/>
            <w:vAlign w:val="top"/>
          </w:tcPr>
          <w:p w14:paraId="093A8106">
            <w:pPr>
              <w:rPr>
                <w:rFonts w:hint="eastAsia" w:eastAsia="仿宋_GB2312"/>
                <w:sz w:val="24"/>
              </w:rPr>
            </w:pPr>
          </w:p>
        </w:tc>
      </w:tr>
      <w:tr w14:paraId="16BC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79" w:type="dxa"/>
            <w:noWrap w:val="0"/>
            <w:vAlign w:val="center"/>
          </w:tcPr>
          <w:p w14:paraId="4BEFB344">
            <w:pPr>
              <w:spacing w:line="400" w:lineRule="exact"/>
              <w:jc w:val="center"/>
              <w:rPr>
                <w:rFonts w:hint="eastAsia" w:eastAsia="仿宋_GB2312"/>
                <w:sz w:val="24"/>
              </w:rPr>
            </w:pPr>
            <w:r>
              <w:rPr>
                <w:rFonts w:hint="eastAsia" w:eastAsia="仿宋_GB2312"/>
                <w:spacing w:val="-20"/>
                <w:sz w:val="24"/>
                <w:lang w:eastAsia="zh-CN"/>
              </w:rPr>
              <w:t>收款人姓名</w:t>
            </w:r>
          </w:p>
        </w:tc>
        <w:tc>
          <w:tcPr>
            <w:tcW w:w="3458" w:type="dxa"/>
            <w:gridSpan w:val="3"/>
            <w:noWrap w:val="0"/>
            <w:vAlign w:val="center"/>
          </w:tcPr>
          <w:p w14:paraId="4D700A3E">
            <w:pPr>
              <w:jc w:val="center"/>
              <w:rPr>
                <w:rFonts w:hint="eastAsia" w:eastAsia="仿宋_GB2312"/>
                <w:sz w:val="24"/>
              </w:rPr>
            </w:pPr>
          </w:p>
        </w:tc>
        <w:tc>
          <w:tcPr>
            <w:tcW w:w="1875" w:type="dxa"/>
            <w:gridSpan w:val="2"/>
            <w:noWrap w:val="0"/>
            <w:vAlign w:val="center"/>
          </w:tcPr>
          <w:p w14:paraId="4F3062F9">
            <w:pPr>
              <w:jc w:val="center"/>
              <w:rPr>
                <w:rFonts w:hint="eastAsia" w:eastAsia="仿宋_GB2312"/>
                <w:sz w:val="24"/>
              </w:rPr>
            </w:pPr>
            <w:r>
              <w:rPr>
                <w:rFonts w:hint="eastAsia" w:eastAsia="仿宋_GB2312"/>
                <w:spacing w:val="-20"/>
                <w:sz w:val="24"/>
                <w:lang w:val="en-US" w:eastAsia="zh-CN"/>
              </w:rPr>
              <w:t>银行卡账号</w:t>
            </w:r>
          </w:p>
        </w:tc>
        <w:tc>
          <w:tcPr>
            <w:tcW w:w="3186" w:type="dxa"/>
            <w:gridSpan w:val="2"/>
            <w:noWrap w:val="0"/>
            <w:vAlign w:val="center"/>
          </w:tcPr>
          <w:p w14:paraId="2EA4A79D">
            <w:pPr>
              <w:jc w:val="center"/>
              <w:rPr>
                <w:rFonts w:hint="eastAsia" w:eastAsia="仿宋_GB2312"/>
                <w:sz w:val="24"/>
              </w:rPr>
            </w:pPr>
          </w:p>
        </w:tc>
      </w:tr>
      <w:tr w14:paraId="29C6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79" w:type="dxa"/>
            <w:noWrap w:val="0"/>
            <w:vAlign w:val="center"/>
          </w:tcPr>
          <w:p w14:paraId="1DD1B41D">
            <w:pPr>
              <w:spacing w:line="400" w:lineRule="exact"/>
              <w:jc w:val="both"/>
              <w:rPr>
                <w:rFonts w:hint="eastAsia" w:eastAsia="仿宋_GB2312"/>
                <w:sz w:val="24"/>
              </w:rPr>
            </w:pPr>
            <w:r>
              <w:rPr>
                <w:rFonts w:hint="eastAsia" w:eastAsia="仿宋_GB2312"/>
                <w:spacing w:val="-20"/>
                <w:sz w:val="24"/>
              </w:rPr>
              <w:t>身份证号码</w:t>
            </w:r>
          </w:p>
        </w:tc>
        <w:tc>
          <w:tcPr>
            <w:tcW w:w="3458" w:type="dxa"/>
            <w:gridSpan w:val="3"/>
            <w:noWrap w:val="0"/>
            <w:vAlign w:val="center"/>
          </w:tcPr>
          <w:p w14:paraId="59298117">
            <w:pPr>
              <w:jc w:val="center"/>
              <w:rPr>
                <w:rFonts w:hint="eastAsia" w:eastAsia="仿宋_GB2312"/>
                <w:sz w:val="24"/>
              </w:rPr>
            </w:pPr>
          </w:p>
        </w:tc>
        <w:tc>
          <w:tcPr>
            <w:tcW w:w="1875" w:type="dxa"/>
            <w:gridSpan w:val="2"/>
            <w:noWrap w:val="0"/>
            <w:vAlign w:val="center"/>
          </w:tcPr>
          <w:p w14:paraId="7525E057">
            <w:pPr>
              <w:jc w:val="center"/>
              <w:rPr>
                <w:rFonts w:hint="eastAsia" w:eastAsia="仿宋_GB2312"/>
                <w:sz w:val="24"/>
              </w:rPr>
            </w:pPr>
            <w:r>
              <w:rPr>
                <w:rFonts w:hint="eastAsia" w:eastAsia="仿宋_GB2312"/>
                <w:sz w:val="24"/>
                <w:lang w:eastAsia="zh-CN"/>
              </w:rPr>
              <w:t>开户银行</w:t>
            </w:r>
          </w:p>
        </w:tc>
        <w:tc>
          <w:tcPr>
            <w:tcW w:w="3186" w:type="dxa"/>
            <w:gridSpan w:val="2"/>
            <w:noWrap w:val="0"/>
            <w:vAlign w:val="center"/>
          </w:tcPr>
          <w:p w14:paraId="4E98DEA4">
            <w:pPr>
              <w:jc w:val="center"/>
              <w:rPr>
                <w:rFonts w:hint="eastAsia" w:eastAsia="仿宋_GB2312"/>
                <w:sz w:val="24"/>
              </w:rPr>
            </w:pPr>
          </w:p>
        </w:tc>
      </w:tr>
      <w:tr w14:paraId="58D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379" w:type="dxa"/>
            <w:vMerge w:val="restart"/>
            <w:noWrap w:val="0"/>
            <w:vAlign w:val="center"/>
          </w:tcPr>
          <w:p w14:paraId="2396745C">
            <w:pPr>
              <w:jc w:val="center"/>
              <w:rPr>
                <w:rFonts w:hint="eastAsia" w:eastAsia="仿宋_GB2312"/>
                <w:sz w:val="24"/>
              </w:rPr>
            </w:pPr>
          </w:p>
          <w:p w14:paraId="378F6D8D">
            <w:pPr>
              <w:jc w:val="center"/>
              <w:rPr>
                <w:rFonts w:hint="eastAsia" w:eastAsia="仿宋_GB2312"/>
                <w:sz w:val="24"/>
              </w:rPr>
            </w:pPr>
            <w:r>
              <w:rPr>
                <w:rFonts w:hint="eastAsia" w:eastAsia="仿宋_GB2312"/>
                <w:sz w:val="24"/>
              </w:rPr>
              <w:t>家庭成员</w:t>
            </w:r>
          </w:p>
          <w:p w14:paraId="12E756A7">
            <w:pPr>
              <w:rPr>
                <w:rFonts w:hint="eastAsia" w:eastAsia="仿宋_GB2312"/>
                <w:sz w:val="24"/>
              </w:rPr>
            </w:pPr>
          </w:p>
          <w:p w14:paraId="71DBB8ED">
            <w:pPr>
              <w:jc w:val="center"/>
              <w:rPr>
                <w:rFonts w:hint="eastAsia" w:eastAsia="仿宋_GB2312"/>
                <w:sz w:val="24"/>
              </w:rPr>
            </w:pPr>
          </w:p>
          <w:p w14:paraId="54C49B99">
            <w:pPr>
              <w:jc w:val="center"/>
              <w:rPr>
                <w:rFonts w:hint="eastAsia" w:eastAsia="仿宋_GB2312"/>
                <w:sz w:val="24"/>
              </w:rPr>
            </w:pPr>
          </w:p>
          <w:p w14:paraId="6270F267">
            <w:pPr>
              <w:jc w:val="center"/>
              <w:rPr>
                <w:rFonts w:hint="eastAsia" w:eastAsia="仿宋_GB2312"/>
                <w:sz w:val="24"/>
              </w:rPr>
            </w:pPr>
            <w:r>
              <w:rPr>
                <w:rFonts w:hint="eastAsia" w:eastAsia="仿宋_GB2312"/>
                <w:sz w:val="24"/>
              </w:rPr>
              <w:t>情  况</w:t>
            </w:r>
          </w:p>
          <w:p w14:paraId="083F1D7B">
            <w:pPr>
              <w:jc w:val="center"/>
              <w:rPr>
                <w:rFonts w:hint="eastAsia" w:eastAsia="仿宋_GB2312"/>
                <w:sz w:val="24"/>
              </w:rPr>
            </w:pPr>
          </w:p>
        </w:tc>
        <w:tc>
          <w:tcPr>
            <w:tcW w:w="1722" w:type="dxa"/>
            <w:noWrap w:val="0"/>
            <w:vAlign w:val="center"/>
          </w:tcPr>
          <w:p w14:paraId="01F8D92B">
            <w:pPr>
              <w:jc w:val="center"/>
              <w:rPr>
                <w:rFonts w:hint="eastAsia" w:eastAsia="仿宋_GB2312"/>
                <w:sz w:val="24"/>
              </w:rPr>
            </w:pPr>
            <w:r>
              <w:rPr>
                <w:rFonts w:hint="eastAsia" w:eastAsia="仿宋_GB2312"/>
                <w:sz w:val="24"/>
              </w:rPr>
              <w:t>姓  名</w:t>
            </w:r>
          </w:p>
        </w:tc>
        <w:tc>
          <w:tcPr>
            <w:tcW w:w="1736" w:type="dxa"/>
            <w:gridSpan w:val="2"/>
            <w:noWrap w:val="0"/>
            <w:vAlign w:val="center"/>
          </w:tcPr>
          <w:p w14:paraId="58ED365E">
            <w:pPr>
              <w:jc w:val="center"/>
              <w:rPr>
                <w:rFonts w:hint="eastAsia" w:eastAsia="仿宋_GB2312"/>
                <w:sz w:val="24"/>
              </w:rPr>
            </w:pPr>
            <w:r>
              <w:rPr>
                <w:rFonts w:hint="eastAsia" w:eastAsia="仿宋_GB2312"/>
                <w:sz w:val="24"/>
              </w:rPr>
              <w:t>称 谓</w:t>
            </w:r>
          </w:p>
        </w:tc>
        <w:tc>
          <w:tcPr>
            <w:tcW w:w="3121" w:type="dxa"/>
            <w:gridSpan w:val="3"/>
            <w:noWrap w:val="0"/>
            <w:vAlign w:val="center"/>
          </w:tcPr>
          <w:p w14:paraId="6C4C00A9">
            <w:pPr>
              <w:jc w:val="center"/>
              <w:rPr>
                <w:rFonts w:hint="eastAsia" w:eastAsia="仿宋_GB2312"/>
                <w:sz w:val="24"/>
              </w:rPr>
            </w:pPr>
            <w:r>
              <w:rPr>
                <w:rFonts w:hint="eastAsia" w:eastAsia="仿宋_GB2312"/>
                <w:sz w:val="24"/>
              </w:rPr>
              <w:t xml:space="preserve">单  位  </w:t>
            </w:r>
          </w:p>
        </w:tc>
        <w:tc>
          <w:tcPr>
            <w:tcW w:w="1940" w:type="dxa"/>
            <w:noWrap w:val="0"/>
            <w:vAlign w:val="center"/>
          </w:tcPr>
          <w:p w14:paraId="14E618E9">
            <w:pPr>
              <w:jc w:val="center"/>
              <w:rPr>
                <w:rFonts w:hint="eastAsia" w:eastAsia="仿宋_GB2312"/>
                <w:sz w:val="24"/>
              </w:rPr>
            </w:pPr>
            <w:r>
              <w:rPr>
                <w:rFonts w:hint="eastAsia" w:eastAsia="仿宋_GB2312"/>
                <w:sz w:val="24"/>
              </w:rPr>
              <w:t>年 收 入</w:t>
            </w:r>
          </w:p>
        </w:tc>
      </w:tr>
      <w:tr w14:paraId="2FE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9" w:type="dxa"/>
            <w:vMerge w:val="continue"/>
            <w:noWrap w:val="0"/>
            <w:vAlign w:val="center"/>
          </w:tcPr>
          <w:p w14:paraId="69D4ACFE">
            <w:pPr>
              <w:jc w:val="center"/>
              <w:rPr>
                <w:rFonts w:hint="eastAsia" w:eastAsia="仿宋_GB2312"/>
                <w:sz w:val="24"/>
              </w:rPr>
            </w:pPr>
          </w:p>
        </w:tc>
        <w:tc>
          <w:tcPr>
            <w:tcW w:w="1722" w:type="dxa"/>
            <w:noWrap w:val="0"/>
            <w:vAlign w:val="top"/>
          </w:tcPr>
          <w:p w14:paraId="33C74396">
            <w:pPr>
              <w:rPr>
                <w:rFonts w:hint="eastAsia" w:eastAsia="仿宋_GB2312"/>
                <w:sz w:val="24"/>
              </w:rPr>
            </w:pPr>
          </w:p>
        </w:tc>
        <w:tc>
          <w:tcPr>
            <w:tcW w:w="1736" w:type="dxa"/>
            <w:gridSpan w:val="2"/>
            <w:noWrap w:val="0"/>
            <w:vAlign w:val="top"/>
          </w:tcPr>
          <w:p w14:paraId="5B42667F">
            <w:pPr>
              <w:rPr>
                <w:rFonts w:hint="eastAsia" w:eastAsia="仿宋_GB2312"/>
                <w:sz w:val="24"/>
              </w:rPr>
            </w:pPr>
          </w:p>
        </w:tc>
        <w:tc>
          <w:tcPr>
            <w:tcW w:w="3121" w:type="dxa"/>
            <w:gridSpan w:val="3"/>
            <w:noWrap w:val="0"/>
            <w:vAlign w:val="top"/>
          </w:tcPr>
          <w:p w14:paraId="38675149">
            <w:pPr>
              <w:rPr>
                <w:rFonts w:hint="eastAsia" w:eastAsia="仿宋_GB2312"/>
                <w:sz w:val="24"/>
              </w:rPr>
            </w:pPr>
          </w:p>
        </w:tc>
        <w:tc>
          <w:tcPr>
            <w:tcW w:w="1940" w:type="dxa"/>
            <w:noWrap w:val="0"/>
            <w:vAlign w:val="top"/>
          </w:tcPr>
          <w:p w14:paraId="085A23A4">
            <w:pPr>
              <w:rPr>
                <w:rFonts w:hint="eastAsia" w:eastAsia="仿宋_GB2312"/>
                <w:sz w:val="24"/>
              </w:rPr>
            </w:pPr>
          </w:p>
        </w:tc>
      </w:tr>
      <w:tr w14:paraId="3A9C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379" w:type="dxa"/>
            <w:vMerge w:val="continue"/>
            <w:noWrap w:val="0"/>
            <w:vAlign w:val="center"/>
          </w:tcPr>
          <w:p w14:paraId="597731B6">
            <w:pPr>
              <w:jc w:val="center"/>
              <w:rPr>
                <w:rFonts w:hint="eastAsia" w:eastAsia="仿宋_GB2312"/>
                <w:sz w:val="24"/>
              </w:rPr>
            </w:pPr>
          </w:p>
        </w:tc>
        <w:tc>
          <w:tcPr>
            <w:tcW w:w="1722" w:type="dxa"/>
            <w:noWrap w:val="0"/>
            <w:vAlign w:val="top"/>
          </w:tcPr>
          <w:p w14:paraId="68B68A59">
            <w:pPr>
              <w:rPr>
                <w:rFonts w:hint="eastAsia" w:eastAsia="仿宋_GB2312"/>
                <w:sz w:val="24"/>
              </w:rPr>
            </w:pPr>
          </w:p>
        </w:tc>
        <w:tc>
          <w:tcPr>
            <w:tcW w:w="1736" w:type="dxa"/>
            <w:gridSpan w:val="2"/>
            <w:noWrap w:val="0"/>
            <w:vAlign w:val="top"/>
          </w:tcPr>
          <w:p w14:paraId="69D6303A">
            <w:pPr>
              <w:rPr>
                <w:rFonts w:hint="eastAsia" w:eastAsia="仿宋_GB2312"/>
                <w:sz w:val="24"/>
              </w:rPr>
            </w:pPr>
          </w:p>
        </w:tc>
        <w:tc>
          <w:tcPr>
            <w:tcW w:w="3121" w:type="dxa"/>
            <w:gridSpan w:val="3"/>
            <w:noWrap w:val="0"/>
            <w:vAlign w:val="top"/>
          </w:tcPr>
          <w:p w14:paraId="33653974">
            <w:pPr>
              <w:rPr>
                <w:rFonts w:hint="eastAsia" w:eastAsia="仿宋_GB2312"/>
                <w:sz w:val="24"/>
              </w:rPr>
            </w:pPr>
          </w:p>
        </w:tc>
        <w:tc>
          <w:tcPr>
            <w:tcW w:w="1940" w:type="dxa"/>
            <w:noWrap w:val="0"/>
            <w:vAlign w:val="top"/>
          </w:tcPr>
          <w:p w14:paraId="70131954">
            <w:pPr>
              <w:rPr>
                <w:rFonts w:hint="eastAsia" w:eastAsia="仿宋_GB2312"/>
                <w:sz w:val="24"/>
              </w:rPr>
            </w:pPr>
          </w:p>
        </w:tc>
      </w:tr>
      <w:tr w14:paraId="0223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379" w:type="dxa"/>
            <w:vMerge w:val="continue"/>
            <w:noWrap w:val="0"/>
            <w:vAlign w:val="center"/>
          </w:tcPr>
          <w:p w14:paraId="7FDDC56E">
            <w:pPr>
              <w:jc w:val="center"/>
              <w:rPr>
                <w:rFonts w:hint="eastAsia" w:eastAsia="仿宋_GB2312"/>
                <w:sz w:val="24"/>
              </w:rPr>
            </w:pPr>
          </w:p>
        </w:tc>
        <w:tc>
          <w:tcPr>
            <w:tcW w:w="1722" w:type="dxa"/>
            <w:noWrap w:val="0"/>
            <w:vAlign w:val="top"/>
          </w:tcPr>
          <w:p w14:paraId="6A41473F">
            <w:pPr>
              <w:rPr>
                <w:rFonts w:hint="eastAsia" w:eastAsia="仿宋_GB2312"/>
                <w:sz w:val="24"/>
              </w:rPr>
            </w:pPr>
          </w:p>
        </w:tc>
        <w:tc>
          <w:tcPr>
            <w:tcW w:w="1736" w:type="dxa"/>
            <w:gridSpan w:val="2"/>
            <w:noWrap w:val="0"/>
            <w:vAlign w:val="top"/>
          </w:tcPr>
          <w:p w14:paraId="302029F0">
            <w:pPr>
              <w:rPr>
                <w:rFonts w:hint="eastAsia" w:eastAsia="仿宋_GB2312"/>
                <w:sz w:val="24"/>
              </w:rPr>
            </w:pPr>
          </w:p>
        </w:tc>
        <w:tc>
          <w:tcPr>
            <w:tcW w:w="3121" w:type="dxa"/>
            <w:gridSpan w:val="3"/>
            <w:noWrap w:val="0"/>
            <w:vAlign w:val="top"/>
          </w:tcPr>
          <w:p w14:paraId="2A192D9B">
            <w:pPr>
              <w:rPr>
                <w:rFonts w:hint="eastAsia" w:eastAsia="仿宋_GB2312"/>
                <w:sz w:val="24"/>
              </w:rPr>
            </w:pPr>
          </w:p>
        </w:tc>
        <w:tc>
          <w:tcPr>
            <w:tcW w:w="1940" w:type="dxa"/>
            <w:noWrap w:val="0"/>
            <w:vAlign w:val="top"/>
          </w:tcPr>
          <w:p w14:paraId="7D760882">
            <w:pPr>
              <w:rPr>
                <w:rFonts w:hint="eastAsia" w:eastAsia="仿宋_GB2312"/>
                <w:sz w:val="24"/>
              </w:rPr>
            </w:pPr>
          </w:p>
        </w:tc>
      </w:tr>
      <w:tr w14:paraId="4ABA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79" w:type="dxa"/>
            <w:vMerge w:val="continue"/>
            <w:noWrap w:val="0"/>
            <w:vAlign w:val="center"/>
          </w:tcPr>
          <w:p w14:paraId="769C7F98">
            <w:pPr>
              <w:jc w:val="center"/>
              <w:rPr>
                <w:rFonts w:hint="eastAsia" w:eastAsia="仿宋_GB2312"/>
                <w:sz w:val="24"/>
              </w:rPr>
            </w:pPr>
          </w:p>
        </w:tc>
        <w:tc>
          <w:tcPr>
            <w:tcW w:w="1722" w:type="dxa"/>
            <w:noWrap w:val="0"/>
            <w:vAlign w:val="top"/>
          </w:tcPr>
          <w:p w14:paraId="57DB36E3">
            <w:pPr>
              <w:rPr>
                <w:rFonts w:hint="eastAsia" w:eastAsia="仿宋_GB2312"/>
                <w:sz w:val="24"/>
              </w:rPr>
            </w:pPr>
          </w:p>
        </w:tc>
        <w:tc>
          <w:tcPr>
            <w:tcW w:w="1736" w:type="dxa"/>
            <w:gridSpan w:val="2"/>
            <w:noWrap w:val="0"/>
            <w:vAlign w:val="top"/>
          </w:tcPr>
          <w:p w14:paraId="2D045D2D">
            <w:pPr>
              <w:rPr>
                <w:rFonts w:hint="eastAsia" w:eastAsia="仿宋_GB2312"/>
                <w:sz w:val="24"/>
              </w:rPr>
            </w:pPr>
          </w:p>
        </w:tc>
        <w:tc>
          <w:tcPr>
            <w:tcW w:w="3121" w:type="dxa"/>
            <w:gridSpan w:val="3"/>
            <w:noWrap w:val="0"/>
            <w:vAlign w:val="top"/>
          </w:tcPr>
          <w:p w14:paraId="7F9AF2E7">
            <w:pPr>
              <w:rPr>
                <w:rFonts w:hint="eastAsia" w:eastAsia="仿宋_GB2312"/>
                <w:sz w:val="24"/>
              </w:rPr>
            </w:pPr>
          </w:p>
        </w:tc>
        <w:tc>
          <w:tcPr>
            <w:tcW w:w="1940" w:type="dxa"/>
            <w:noWrap w:val="0"/>
            <w:vAlign w:val="top"/>
          </w:tcPr>
          <w:p w14:paraId="506CD204">
            <w:pPr>
              <w:rPr>
                <w:rFonts w:hint="eastAsia" w:eastAsia="仿宋_GB2312"/>
                <w:sz w:val="24"/>
              </w:rPr>
            </w:pPr>
          </w:p>
        </w:tc>
      </w:tr>
      <w:tr w14:paraId="090D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jc w:val="center"/>
        </w:trPr>
        <w:tc>
          <w:tcPr>
            <w:tcW w:w="1379" w:type="dxa"/>
            <w:noWrap w:val="0"/>
            <w:vAlign w:val="center"/>
          </w:tcPr>
          <w:p w14:paraId="415A7486">
            <w:pPr>
              <w:jc w:val="center"/>
              <w:rPr>
                <w:rFonts w:hint="eastAsia" w:eastAsia="仿宋_GB2312"/>
                <w:sz w:val="24"/>
              </w:rPr>
            </w:pPr>
            <w:r>
              <w:rPr>
                <w:rFonts w:hint="eastAsia" w:eastAsia="仿宋_GB2312"/>
                <w:sz w:val="24"/>
              </w:rPr>
              <w:t>申  请</w:t>
            </w:r>
          </w:p>
          <w:p w14:paraId="0A50E3A3">
            <w:pPr>
              <w:jc w:val="center"/>
              <w:rPr>
                <w:rFonts w:hint="eastAsia" w:eastAsia="仿宋_GB2312"/>
                <w:sz w:val="24"/>
              </w:rPr>
            </w:pPr>
          </w:p>
          <w:p w14:paraId="044A7310">
            <w:pPr>
              <w:jc w:val="center"/>
              <w:rPr>
                <w:rFonts w:hint="eastAsia" w:eastAsia="仿宋_GB2312"/>
                <w:sz w:val="24"/>
              </w:rPr>
            </w:pPr>
          </w:p>
          <w:p w14:paraId="71FDB4D8">
            <w:pPr>
              <w:jc w:val="center"/>
              <w:rPr>
                <w:rFonts w:hint="eastAsia" w:eastAsia="仿宋_GB2312"/>
                <w:sz w:val="24"/>
              </w:rPr>
            </w:pPr>
            <w:r>
              <w:rPr>
                <w:rFonts w:hint="eastAsia" w:eastAsia="仿宋_GB2312"/>
                <w:sz w:val="24"/>
              </w:rPr>
              <w:t>理  由</w:t>
            </w:r>
          </w:p>
        </w:tc>
        <w:tc>
          <w:tcPr>
            <w:tcW w:w="8519" w:type="dxa"/>
            <w:gridSpan w:val="7"/>
            <w:noWrap w:val="0"/>
            <w:vAlign w:val="top"/>
          </w:tcPr>
          <w:p w14:paraId="18BE234E">
            <w:pPr>
              <w:rPr>
                <w:rFonts w:hint="eastAsia" w:eastAsia="仿宋_GB2312"/>
                <w:sz w:val="24"/>
              </w:rPr>
            </w:pPr>
          </w:p>
          <w:p w14:paraId="694B5852">
            <w:pPr>
              <w:rPr>
                <w:rFonts w:hint="eastAsia" w:eastAsia="仿宋_GB2312"/>
                <w:sz w:val="24"/>
              </w:rPr>
            </w:pPr>
          </w:p>
          <w:p w14:paraId="04AE2010">
            <w:pPr>
              <w:rPr>
                <w:rFonts w:hint="eastAsia" w:eastAsia="仿宋_GB2312"/>
                <w:sz w:val="24"/>
              </w:rPr>
            </w:pPr>
          </w:p>
          <w:p w14:paraId="486C6CAF">
            <w:pPr>
              <w:rPr>
                <w:rFonts w:hint="eastAsia" w:eastAsia="仿宋_GB2312"/>
                <w:sz w:val="24"/>
              </w:rPr>
            </w:pPr>
          </w:p>
          <w:p w14:paraId="252069B9">
            <w:pPr>
              <w:rPr>
                <w:rFonts w:hint="eastAsia" w:eastAsia="仿宋_GB2312"/>
                <w:sz w:val="24"/>
              </w:rPr>
            </w:pPr>
          </w:p>
          <w:p w14:paraId="0352075B">
            <w:pPr>
              <w:spacing w:after="156" w:afterLines="50"/>
              <w:rPr>
                <w:rFonts w:hint="eastAsia" w:eastAsia="仿宋_GB2312"/>
                <w:sz w:val="24"/>
              </w:rPr>
            </w:pP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 xml:space="preserve">   申请人：</w:t>
            </w:r>
          </w:p>
          <w:p w14:paraId="207E55ED">
            <w:pPr>
              <w:spacing w:after="156" w:afterLines="50"/>
              <w:jc w:val="right"/>
              <w:rPr>
                <w:rFonts w:hint="eastAsia" w:eastAsia="仿宋_GB2312"/>
                <w:sz w:val="24"/>
              </w:rPr>
            </w:pPr>
            <w:r>
              <w:rPr>
                <w:rFonts w:hint="eastAsia" w:eastAsia="仿宋_GB2312"/>
                <w:sz w:val="24"/>
              </w:rPr>
              <w:t xml:space="preserve">    年      月      日</w:t>
            </w:r>
          </w:p>
        </w:tc>
      </w:tr>
      <w:tr w14:paraId="3AEB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1379" w:type="dxa"/>
            <w:noWrap w:val="0"/>
            <w:vAlign w:val="center"/>
          </w:tcPr>
          <w:p w14:paraId="7B668341">
            <w:pPr>
              <w:jc w:val="center"/>
              <w:rPr>
                <w:rFonts w:hint="eastAsia" w:eastAsia="仿宋_GB2312"/>
                <w:sz w:val="24"/>
              </w:rPr>
            </w:pPr>
            <w:r>
              <w:rPr>
                <w:rFonts w:hint="eastAsia" w:eastAsia="仿宋_GB2312"/>
                <w:sz w:val="24"/>
              </w:rPr>
              <w:t>项目部</w:t>
            </w:r>
          </w:p>
          <w:p w14:paraId="1DE303C5">
            <w:pPr>
              <w:jc w:val="center"/>
              <w:rPr>
                <w:rFonts w:hint="eastAsia" w:eastAsia="仿宋_GB2312"/>
                <w:sz w:val="24"/>
              </w:rPr>
            </w:pPr>
            <w:r>
              <w:rPr>
                <w:rFonts w:hint="eastAsia" w:eastAsia="仿宋_GB2312"/>
                <w:sz w:val="24"/>
              </w:rPr>
              <w:t>意  见</w:t>
            </w:r>
          </w:p>
        </w:tc>
        <w:tc>
          <w:tcPr>
            <w:tcW w:w="8519" w:type="dxa"/>
            <w:gridSpan w:val="7"/>
            <w:noWrap w:val="0"/>
            <w:vAlign w:val="top"/>
          </w:tcPr>
          <w:p w14:paraId="267E10A8">
            <w:pPr>
              <w:rPr>
                <w:rFonts w:hint="eastAsia" w:eastAsia="仿宋_GB2312"/>
                <w:sz w:val="24"/>
              </w:rPr>
            </w:pPr>
          </w:p>
          <w:p w14:paraId="205ABA91">
            <w:pPr>
              <w:rPr>
                <w:rFonts w:hint="eastAsia" w:eastAsia="仿宋_GB2312"/>
                <w:sz w:val="24"/>
              </w:rPr>
            </w:pPr>
          </w:p>
          <w:p w14:paraId="502DA1C1">
            <w:pPr>
              <w:rPr>
                <w:rFonts w:hint="eastAsia" w:eastAsia="仿宋_GB2312"/>
                <w:sz w:val="24"/>
              </w:rPr>
            </w:pPr>
          </w:p>
          <w:p w14:paraId="73B1A33B">
            <w:pPr>
              <w:rPr>
                <w:rFonts w:hint="eastAsia" w:eastAsia="仿宋_GB2312"/>
                <w:sz w:val="24"/>
              </w:rPr>
            </w:pPr>
          </w:p>
          <w:p w14:paraId="3B6F19A4">
            <w:pPr>
              <w:rPr>
                <w:rFonts w:hint="eastAsia" w:eastAsia="仿宋_GB2312"/>
                <w:sz w:val="24"/>
              </w:rPr>
            </w:pPr>
          </w:p>
          <w:p w14:paraId="0DC39571">
            <w:pPr>
              <w:rPr>
                <w:rFonts w:hint="eastAsia" w:eastAsia="仿宋_GB2312"/>
                <w:sz w:val="24"/>
              </w:rPr>
            </w:pPr>
          </w:p>
          <w:p w14:paraId="1C9C7281">
            <w:pPr>
              <w:rPr>
                <w:rFonts w:hint="eastAsia" w:eastAsia="仿宋_GB2312"/>
                <w:sz w:val="24"/>
              </w:rPr>
            </w:pPr>
          </w:p>
        </w:tc>
      </w:tr>
    </w:tbl>
    <w:p w14:paraId="046B7FE8">
      <w:pPr>
        <w:keepNext w:val="0"/>
        <w:keepLines w:val="0"/>
        <w:pageBreakBefore w:val="0"/>
        <w:widowControl w:val="0"/>
        <w:kinsoku/>
        <w:wordWrap/>
        <w:overflowPunct/>
        <w:topLinePunct w:val="0"/>
        <w:autoSpaceDE/>
        <w:autoSpaceDN/>
        <w:bidi w:val="0"/>
        <w:adjustRightInd/>
        <w:snapToGrid/>
        <w:spacing w:line="600" w:lineRule="exact"/>
        <w:ind w:right="448"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（此页无正文）</w:t>
      </w:r>
    </w:p>
    <w:p w14:paraId="63662825">
      <w:pPr>
        <w:keepNext w:val="0"/>
        <w:keepLines w:val="0"/>
        <w:pageBreakBefore w:val="0"/>
        <w:widowControl w:val="0"/>
        <w:kinsoku/>
        <w:wordWrap/>
        <w:overflowPunct/>
        <w:topLinePunct w:val="0"/>
        <w:autoSpaceDE/>
        <w:autoSpaceDN/>
        <w:bidi w:val="0"/>
        <w:adjustRightInd/>
        <w:snapToGrid/>
        <w:spacing w:line="600" w:lineRule="exact"/>
        <w:ind w:right="450"/>
        <w:jc w:val="both"/>
        <w:textAlignment w:val="auto"/>
        <w:outlineLvl w:val="9"/>
        <w:rPr>
          <w:rFonts w:hint="eastAsia" w:ascii="仿宋_GB2312" w:eastAsia="仿宋_GB2312"/>
          <w:sz w:val="32"/>
          <w:szCs w:val="32"/>
        </w:rPr>
      </w:pPr>
    </w:p>
    <w:p w14:paraId="7FC35BAD">
      <w:pPr>
        <w:widowControl w:val="0"/>
        <w:spacing w:line="360" w:lineRule="auto"/>
        <w:jc w:val="both"/>
        <w:rPr>
          <w:rFonts w:hint="eastAsia" w:ascii="仿宋" w:hAnsi="仿宋" w:eastAsia="仿宋" w:cs="仿宋"/>
          <w:kern w:val="2"/>
          <w:sz w:val="32"/>
          <w:szCs w:val="32"/>
          <w:lang w:val="en-US" w:eastAsia="zh-CN" w:bidi="ar-SA"/>
        </w:rPr>
      </w:pPr>
    </w:p>
    <w:p w14:paraId="78BF4610">
      <w:pPr>
        <w:widowControl w:val="0"/>
        <w:spacing w:line="360" w:lineRule="auto"/>
        <w:jc w:val="both"/>
        <w:rPr>
          <w:rFonts w:hint="default" w:ascii="仿宋" w:hAnsi="仿宋" w:eastAsia="仿宋" w:cs="仿宋"/>
          <w:kern w:val="2"/>
          <w:sz w:val="32"/>
          <w:szCs w:val="32"/>
          <w:lang w:val="en-US" w:eastAsia="zh-CN" w:bidi="ar-SA"/>
        </w:rPr>
      </w:pPr>
    </w:p>
    <w:p w14:paraId="2E3531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宁波市慈善总会</w:t>
      </w:r>
    </w:p>
    <w:p w14:paraId="1321B0B7">
      <w:pPr>
        <w:keepNext w:val="0"/>
        <w:keepLines w:val="0"/>
        <w:pageBreakBefore w:val="0"/>
        <w:widowControl w:val="0"/>
        <w:kinsoku/>
        <w:wordWrap/>
        <w:overflowPunct/>
        <w:topLinePunct w:val="0"/>
        <w:autoSpaceDE/>
        <w:autoSpaceDN/>
        <w:bidi w:val="0"/>
        <w:adjustRightInd/>
        <w:snapToGrid/>
        <w:spacing w:line="560" w:lineRule="exact"/>
        <w:ind w:left="-317"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2025年12月2日</w:t>
      </w:r>
    </w:p>
    <w:p w14:paraId="5DB02221">
      <w:pPr>
        <w:widowControl w:val="0"/>
        <w:spacing w:line="360" w:lineRule="auto"/>
        <w:jc w:val="both"/>
        <w:rPr>
          <w:rFonts w:hint="default" w:ascii="仿宋" w:hAnsi="仿宋" w:eastAsia="仿宋" w:cs="仿宋"/>
          <w:kern w:val="2"/>
          <w:sz w:val="32"/>
          <w:szCs w:val="32"/>
          <w:lang w:val="en-US" w:eastAsia="zh-CN" w:bidi="ar-SA"/>
        </w:rPr>
      </w:pPr>
    </w:p>
    <w:p w14:paraId="2545FCEA">
      <w:pPr>
        <w:widowControl w:val="0"/>
        <w:spacing w:line="360" w:lineRule="auto"/>
        <w:jc w:val="both"/>
        <w:rPr>
          <w:rFonts w:hint="default" w:ascii="仿宋" w:hAnsi="仿宋" w:eastAsia="仿宋" w:cs="仿宋"/>
          <w:kern w:val="2"/>
          <w:sz w:val="32"/>
          <w:szCs w:val="32"/>
          <w:lang w:val="en-US" w:eastAsia="zh-CN" w:bidi="ar-SA"/>
        </w:rPr>
      </w:pPr>
    </w:p>
    <w:p w14:paraId="689494BE">
      <w:pPr>
        <w:widowControl w:val="0"/>
        <w:spacing w:line="360" w:lineRule="auto"/>
        <w:jc w:val="both"/>
        <w:rPr>
          <w:rFonts w:hint="default" w:ascii="仿宋" w:hAnsi="仿宋" w:eastAsia="仿宋" w:cs="仿宋"/>
          <w:kern w:val="2"/>
          <w:sz w:val="32"/>
          <w:szCs w:val="32"/>
          <w:lang w:val="en-US" w:eastAsia="zh-CN" w:bidi="ar-SA"/>
        </w:rPr>
      </w:pPr>
    </w:p>
    <w:p w14:paraId="796B00BD">
      <w:pPr>
        <w:widowControl w:val="0"/>
        <w:spacing w:line="360" w:lineRule="auto"/>
        <w:jc w:val="both"/>
        <w:rPr>
          <w:rFonts w:hint="default" w:ascii="仿宋" w:hAnsi="仿宋" w:eastAsia="仿宋" w:cs="仿宋"/>
          <w:kern w:val="2"/>
          <w:sz w:val="32"/>
          <w:szCs w:val="32"/>
          <w:lang w:val="en-US" w:eastAsia="zh-CN" w:bidi="ar-SA"/>
        </w:rPr>
      </w:pPr>
    </w:p>
    <w:p w14:paraId="10906E60">
      <w:pPr>
        <w:widowControl w:val="0"/>
        <w:spacing w:line="360" w:lineRule="auto"/>
        <w:jc w:val="both"/>
        <w:rPr>
          <w:rFonts w:hint="default" w:ascii="仿宋" w:hAnsi="仿宋" w:eastAsia="仿宋" w:cs="仿宋"/>
          <w:kern w:val="2"/>
          <w:sz w:val="32"/>
          <w:szCs w:val="32"/>
          <w:lang w:val="en-US" w:eastAsia="zh-CN" w:bidi="ar-SA"/>
        </w:rPr>
      </w:pPr>
    </w:p>
    <w:p w14:paraId="76ADAFBE">
      <w:pPr>
        <w:widowControl w:val="0"/>
        <w:spacing w:line="360" w:lineRule="auto"/>
        <w:jc w:val="both"/>
        <w:rPr>
          <w:rFonts w:hint="default" w:ascii="仿宋" w:hAnsi="仿宋" w:eastAsia="仿宋" w:cs="仿宋"/>
          <w:kern w:val="2"/>
          <w:sz w:val="32"/>
          <w:szCs w:val="32"/>
          <w:lang w:val="en-US" w:eastAsia="zh-CN" w:bidi="ar-SA"/>
        </w:rPr>
      </w:pPr>
    </w:p>
    <w:p w14:paraId="37659D4B">
      <w:pPr>
        <w:widowControl w:val="0"/>
        <w:spacing w:line="360" w:lineRule="auto"/>
        <w:jc w:val="both"/>
        <w:rPr>
          <w:rFonts w:hint="default" w:ascii="仿宋" w:hAnsi="仿宋" w:eastAsia="仿宋" w:cs="仿宋"/>
          <w:kern w:val="2"/>
          <w:sz w:val="32"/>
          <w:szCs w:val="32"/>
          <w:lang w:val="en-US" w:eastAsia="zh-CN" w:bidi="ar-SA"/>
        </w:rPr>
      </w:pPr>
    </w:p>
    <w:p w14:paraId="249CDFFB">
      <w:pPr>
        <w:widowControl w:val="0"/>
        <w:spacing w:line="360" w:lineRule="auto"/>
        <w:jc w:val="both"/>
        <w:rPr>
          <w:rFonts w:hint="default" w:ascii="仿宋" w:hAnsi="仿宋" w:eastAsia="仿宋" w:cs="仿宋"/>
          <w:kern w:val="2"/>
          <w:sz w:val="32"/>
          <w:szCs w:val="32"/>
          <w:lang w:val="en-US" w:eastAsia="zh-CN" w:bidi="ar-SA"/>
        </w:rPr>
      </w:pPr>
    </w:p>
    <w:p w14:paraId="1C9D4F8F">
      <w:pPr>
        <w:widowControl w:val="0"/>
        <w:spacing w:line="360" w:lineRule="auto"/>
        <w:jc w:val="both"/>
        <w:rPr>
          <w:rFonts w:hint="default" w:ascii="仿宋" w:hAnsi="仿宋" w:eastAsia="仿宋" w:cs="仿宋"/>
          <w:kern w:val="2"/>
          <w:sz w:val="32"/>
          <w:szCs w:val="32"/>
          <w:lang w:val="en-US" w:eastAsia="zh-CN" w:bidi="ar-SA"/>
        </w:rPr>
      </w:pPr>
    </w:p>
    <w:p w14:paraId="4D96B8DC">
      <w:pPr>
        <w:widowControl w:val="0"/>
        <w:spacing w:line="360" w:lineRule="auto"/>
        <w:jc w:val="both"/>
        <w:rPr>
          <w:rFonts w:hint="default" w:ascii="仿宋" w:hAnsi="仿宋" w:eastAsia="仿宋" w:cs="仿宋"/>
          <w:kern w:val="2"/>
          <w:sz w:val="32"/>
          <w:szCs w:val="32"/>
          <w:lang w:val="en-US" w:eastAsia="zh-CN" w:bidi="ar-SA"/>
        </w:rPr>
      </w:pPr>
    </w:p>
    <w:p w14:paraId="0DE9DAA8">
      <w:pPr>
        <w:widowControl w:val="0"/>
        <w:spacing w:line="360" w:lineRule="auto"/>
        <w:jc w:val="both"/>
        <w:rPr>
          <w:rFonts w:hint="default" w:ascii="仿宋" w:hAnsi="仿宋" w:eastAsia="仿宋" w:cs="仿宋"/>
          <w:kern w:val="2"/>
          <w:sz w:val="32"/>
          <w:szCs w:val="32"/>
          <w:lang w:val="en-US" w:eastAsia="zh-CN" w:bidi="ar-SA"/>
        </w:rPr>
      </w:pPr>
    </w:p>
    <w:p w14:paraId="48A6649B">
      <w:pPr>
        <w:widowControl w:val="0"/>
        <w:spacing w:line="360" w:lineRule="auto"/>
        <w:jc w:val="both"/>
        <w:rPr>
          <w:rFonts w:hint="default" w:ascii="仿宋" w:hAnsi="仿宋" w:eastAsia="仿宋" w:cs="仿宋"/>
          <w:kern w:val="2"/>
          <w:sz w:val="32"/>
          <w:szCs w:val="32"/>
          <w:lang w:val="en-US" w:eastAsia="zh-CN" w:bidi="ar-SA"/>
        </w:rPr>
      </w:pPr>
    </w:p>
    <w:p w14:paraId="43C5718B">
      <w:pPr>
        <w:widowControl w:val="0"/>
        <w:spacing w:line="360" w:lineRule="auto"/>
        <w:jc w:val="both"/>
        <w:rPr>
          <w:rFonts w:hint="default" w:ascii="仿宋" w:hAnsi="仿宋" w:eastAsia="仿宋" w:cs="仿宋"/>
          <w:kern w:val="2"/>
          <w:sz w:val="32"/>
          <w:szCs w:val="32"/>
          <w:lang w:val="en-US" w:eastAsia="zh-CN" w:bidi="ar-SA"/>
        </w:rPr>
      </w:pPr>
    </w:p>
    <w:tbl>
      <w:tblPr>
        <w:tblStyle w:val="5"/>
        <w:tblpPr w:leftFromText="180" w:rightFromText="180" w:vertAnchor="text" w:horzAnchor="page" w:tblpX="1557" w:tblpY="4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927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060" w:type="dxa"/>
            <w:tcBorders>
              <w:left w:val="nil"/>
              <w:right w:val="nil"/>
            </w:tcBorders>
            <w:noWrap w:val="0"/>
            <w:vAlign w:val="top"/>
          </w:tcPr>
          <w:p w14:paraId="0206B3E4">
            <w:pP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宁波市慈善总会办公室                  </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 xml:space="preserve">   20</w:t>
            </w:r>
            <w:r>
              <w:rPr>
                <w:rFonts w:hint="eastAsia" w:ascii="仿宋_GB2312" w:hAnsi="宋体" w:eastAsia="仿宋_GB2312" w:cs="宋体"/>
                <w:color w:val="000000"/>
                <w:sz w:val="28"/>
                <w:szCs w:val="28"/>
                <w:lang w:val="en-US" w:eastAsia="zh-CN"/>
              </w:rPr>
              <w:t>25</w:t>
            </w:r>
            <w:r>
              <w:rPr>
                <w:rFonts w:hint="eastAsia" w:ascii="仿宋_GB2312" w:hAnsi="宋体" w:eastAsia="仿宋_GB2312" w:cs="宋体"/>
                <w:color w:val="000000"/>
                <w:sz w:val="28"/>
                <w:szCs w:val="28"/>
              </w:rPr>
              <w:t>年</w:t>
            </w:r>
            <w:r>
              <w:rPr>
                <w:rFonts w:hint="eastAsia" w:ascii="仿宋_GB2312" w:hAnsi="宋体" w:eastAsia="仿宋_GB2312" w:cs="宋体"/>
                <w:color w:val="000000"/>
                <w:sz w:val="28"/>
                <w:szCs w:val="28"/>
                <w:lang w:val="en-US" w:eastAsia="zh-CN"/>
              </w:rPr>
              <w:t>12</w:t>
            </w:r>
            <w:r>
              <w:rPr>
                <w:rFonts w:hint="eastAsia" w:ascii="仿宋_GB2312" w:hAnsi="宋体" w:eastAsia="仿宋_GB2312" w:cs="宋体"/>
                <w:color w:val="000000"/>
                <w:sz w:val="28"/>
                <w:szCs w:val="28"/>
              </w:rPr>
              <w:t>月</w:t>
            </w:r>
            <w:r>
              <w:rPr>
                <w:rFonts w:hint="eastAsia" w:ascii="仿宋_GB2312" w:hAnsi="宋体" w:eastAsia="仿宋_GB2312" w:cs="宋体"/>
                <w:color w:val="000000"/>
                <w:sz w:val="28"/>
                <w:szCs w:val="28"/>
                <w:lang w:val="en-US" w:eastAsia="zh-CN"/>
              </w:rPr>
              <w:t>2</w:t>
            </w:r>
            <w:r>
              <w:rPr>
                <w:rFonts w:hint="eastAsia" w:ascii="仿宋_GB2312" w:hAnsi="宋体" w:eastAsia="仿宋_GB2312" w:cs="宋体"/>
                <w:color w:val="000000"/>
                <w:sz w:val="28"/>
                <w:szCs w:val="28"/>
              </w:rPr>
              <w:t>日印发</w:t>
            </w:r>
          </w:p>
        </w:tc>
      </w:tr>
    </w:tbl>
    <w:p w14:paraId="4799B8B1">
      <w:pPr>
        <w:widowControl w:val="0"/>
        <w:spacing w:line="360" w:lineRule="auto"/>
        <w:jc w:val="both"/>
        <w:rPr>
          <w:rFonts w:hint="default" w:ascii="仿宋" w:hAnsi="仿宋" w:eastAsia="仿宋" w:cs="仿宋"/>
          <w:kern w:val="2"/>
          <w:sz w:val="32"/>
          <w:szCs w:val="32"/>
          <w:lang w:val="en-US" w:eastAsia="zh-CN" w:bidi="ar-SA"/>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352AB-065B-4AB6-9424-BAA6BA8E47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B22B7F-6BB3-415F-BC55-D8C23247ECDC}"/>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0AAAB8CA-1DEA-4430-8479-CF0E7EA678CB}"/>
  </w:font>
  <w:font w:name="仿宋">
    <w:panose1 w:val="02010609060101010101"/>
    <w:charset w:val="86"/>
    <w:family w:val="auto"/>
    <w:pitch w:val="default"/>
    <w:sig w:usb0="800002BF" w:usb1="38CF7CFA" w:usb2="00000016" w:usb3="00000000" w:csb0="00040001" w:csb1="00000000"/>
    <w:embedRegular r:id="rId4" w:fontKey="{2106E9EB-D920-409F-9316-972D1C4234FE}"/>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659BFE05-62DC-45E6-A367-564DAFB02FED}"/>
  </w:font>
  <w:font w:name="汉仪中宋简">
    <w:panose1 w:val="02010600000101010101"/>
    <w:charset w:val="80"/>
    <w:family w:val="auto"/>
    <w:pitch w:val="default"/>
    <w:sig w:usb0="800002BF" w:usb1="184F6CF8" w:usb2="00000012" w:usb3="00000000" w:csb0="00020001" w:csb1="00000000"/>
  </w:font>
  <w:font w:name="Calibri Light">
    <w:panose1 w:val="020F0302020204030204"/>
    <w:charset w:val="00"/>
    <w:family w:val="auto"/>
    <w:pitch w:val="default"/>
    <w:sig w:usb0="E4002EFF" w:usb1="C200247B" w:usb2="00000009" w:usb3="00000000" w:csb0="200001FF" w:csb1="00000000"/>
  </w:font>
  <w:font w:name="汉仪劲楷简">
    <w:panose1 w:val="00020600040101010101"/>
    <w:charset w:val="86"/>
    <w:family w:val="roman"/>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0B28">
    <w:pPr>
      <w:pStyle w:val="2"/>
    </w:pPr>
  </w:p>
  <w:p w14:paraId="5215F3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E2532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9E2532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C6BB1"/>
    <w:multiLevelType w:val="singleLevel"/>
    <w:tmpl w:val="BDCC6B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TRkMGE4ODNjNTk3ZDlhMGU3ZDUzMDI3ZThjMTMifQ=="/>
    <w:docVar w:name="KSO_WPS_MARK_KEY" w:val="2b725b00-c2a4-4093-b676-4217c80fbc95"/>
  </w:docVars>
  <w:rsids>
    <w:rsidRoot w:val="2AC64163"/>
    <w:rsid w:val="04AC6C17"/>
    <w:rsid w:val="12E227E8"/>
    <w:rsid w:val="13043A46"/>
    <w:rsid w:val="16D958B7"/>
    <w:rsid w:val="272D5DA7"/>
    <w:rsid w:val="2A06342B"/>
    <w:rsid w:val="2AC64163"/>
    <w:rsid w:val="3DEF6594"/>
    <w:rsid w:val="3FA5285F"/>
    <w:rsid w:val="4029734A"/>
    <w:rsid w:val="4991435C"/>
    <w:rsid w:val="50E44150"/>
    <w:rsid w:val="5FA97DD0"/>
    <w:rsid w:val="6591389F"/>
    <w:rsid w:val="6719040E"/>
    <w:rsid w:val="700B3F61"/>
    <w:rsid w:val="75CF01A8"/>
    <w:rsid w:val="7B54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671</Words>
  <Characters>695</Characters>
  <Lines>0</Lines>
  <Paragraphs>0</Paragraphs>
  <TotalTime>204</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2025-11-03T08:15:00Z</dcterms:created>
  <dc:creator>阿寳</dc:creator>
  <cp:lastModifiedBy>章  三</cp:lastModifiedBy>
  <cp:lastPrinted>2025-12-02T03:05:46Z</cp:lastPrinted>
  <dcterms:modified xsi:type="dcterms:W3CDTF">2025-12-02T06:10:04Z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03E2FAA04CE342F18F68D346CA5575BB_13</vt:lpwstr>
  </property>
  <property fmtid="{D5CDD505-2E9C-101B-9397-08002B2CF9AE}" pid="4" name="KSOTemplateDocerSaveRecord">
    <vt:lpwstr>eyJoZGlkIjoiMzM3MGRiODhlZDYzNjFmNjcwNmY2OTY4Nzg4MDIxYzEiLCJ1c2VySWQiOiIzMDI3NjIyMDUifQ==</vt:lpwstr>
  </property>
</Properties>
</file>