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174A">
      <w:pPr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仿宋" w:hAnsi="仿宋" w:eastAsia="仿宋" w:cs="宋体"/>
          <w:sz w:val="44"/>
          <w:szCs w:val="44"/>
        </w:rPr>
        <w:t>襄州区慈善总会</w:t>
      </w:r>
    </w:p>
    <w:p w14:paraId="00E93198">
      <w:pPr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仿宋" w:hAnsi="仿宋" w:eastAsia="仿宋" w:cs="宋体"/>
          <w:sz w:val="44"/>
          <w:szCs w:val="44"/>
        </w:rPr>
        <w:t>2024年“金秋助学”拟受助学生名单</w:t>
      </w:r>
    </w:p>
    <w:p w14:paraId="6D86AFC6">
      <w:pPr>
        <w:jc w:val="center"/>
      </w:pPr>
      <w:r>
        <w:rPr>
          <w:rFonts w:hint="eastAsia" w:ascii="仿宋" w:hAnsi="仿宋" w:eastAsia="仿宋" w:cs="宋体"/>
          <w:sz w:val="44"/>
          <w:szCs w:val="44"/>
        </w:rPr>
        <w:t>公    示</w:t>
      </w:r>
    </w:p>
    <w:p w14:paraId="6F23C41D"/>
    <w:p w14:paraId="1139C76D">
      <w:pPr>
        <w:pStyle w:val="2"/>
        <w:widowControl/>
        <w:shd w:val="clear" w:color="auto" w:fill="FFFFFF"/>
        <w:spacing w:beforeAutospacing="0" w:afterAutospacing="0" w:line="555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为缓解我区困难家庭子女就学压力，襄州区民政局和襄州区慈善总会在2024年持续开展“慈善金秋助学”公益活动。</w:t>
      </w:r>
      <w:r>
        <w:rPr>
          <w:rFonts w:hint="eastAsia" w:ascii="仿宋" w:hAnsi="仿宋" w:eastAsia="仿宋" w:cs="黑体"/>
          <w:color w:val="000000" w:themeColor="text1"/>
          <w:spacing w:val="15"/>
          <w:sz w:val="32"/>
          <w:szCs w:val="32"/>
        </w:rPr>
        <w:t>资助对象为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持有襄州区户籍，2024年度参加普通高等学校招生全国统一考试，招录为本、专科生且属于社会救助对象（</w:t>
      </w:r>
      <w:r>
        <w:rPr>
          <w:rFonts w:hint="eastAsia" w:ascii="仿宋" w:hAnsi="仿宋" w:eastAsia="仿宋" w:cs="仿宋_GB2312"/>
          <w:color w:val="FF0000"/>
          <w:sz w:val="32"/>
          <w:szCs w:val="32"/>
          <w:shd w:val="clear" w:color="auto" w:fill="FFFFFF"/>
        </w:rPr>
        <w:t>城乡低保户、特困供养、孤儿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）的学生，凡是符合资助条件的在册社会救助对象均可申请。</w:t>
      </w:r>
      <w:r>
        <w:rPr>
          <w:rFonts w:hint="eastAsia" w:ascii="仿宋" w:hAnsi="仿宋" w:eastAsia="仿宋" w:cs="仿宋"/>
          <w:sz w:val="32"/>
          <w:szCs w:val="32"/>
        </w:rPr>
        <w:t>襄州区慈善总会按照规定的程序办理，现将拟资助的何玉洁等34名贫困大学生人员名单进行公示，接受社会监督。</w:t>
      </w:r>
    </w:p>
    <w:p w14:paraId="2BC37F24">
      <w:pPr>
        <w:pStyle w:val="2"/>
        <w:widowControl/>
        <w:shd w:val="clear" w:color="auto" w:fill="FFFFFF"/>
        <w:spacing w:beforeAutospacing="0" w:afterAutospacing="0" w:line="555" w:lineRule="atLeas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联系电话：0710-2815211。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     </w:t>
      </w:r>
    </w:p>
    <w:tbl>
      <w:tblPr>
        <w:tblStyle w:val="3"/>
        <w:tblW w:w="7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40"/>
        <w:gridCol w:w="1740"/>
        <w:gridCol w:w="1740"/>
        <w:gridCol w:w="2420"/>
      </w:tblGrid>
      <w:tr w14:paraId="47CF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B6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EF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6BA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录取学校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3B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受助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67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困难原因</w:t>
            </w:r>
          </w:p>
        </w:tc>
      </w:tr>
      <w:tr w14:paraId="5B34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1F06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A0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何玉洁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4E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3B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498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低保户父亲病逝，无经济来源</w:t>
            </w:r>
          </w:p>
        </w:tc>
      </w:tr>
      <w:tr w14:paraId="4AAD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C4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CA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李妍瑾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F3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F5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B97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父亲恶性肿瘤导致家里贫穷</w:t>
            </w:r>
          </w:p>
        </w:tc>
      </w:tr>
      <w:tr w14:paraId="3FFD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A5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1C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何玉双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84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12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952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母亲二级智力残疾，无劳动能力，姐姐刚研究生毕业，正在找工作，全家靠父亲一人务农维持生活。</w:t>
            </w:r>
          </w:p>
        </w:tc>
      </w:tr>
      <w:tr w14:paraId="144B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93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7C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宋济彤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CD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广西桂林学院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DF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120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父亲重病，无劳动能力，弟弟上学，全家靠母亲一人打工支撑，现考上大学，学费高昂，无力支付</w:t>
            </w:r>
          </w:p>
        </w:tc>
      </w:tr>
      <w:tr w14:paraId="46EB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DBB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96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贾娟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25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51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F3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母亲一级肢体残疾，无劳动能力，无经济收入，父亲年龄大，无稳定收入，弟弟贾孟薪就读于张家集镇中学二年级，家里生活困难。</w:t>
            </w:r>
          </w:p>
        </w:tc>
      </w:tr>
      <w:tr w14:paraId="738A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F12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BF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李雯君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3E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24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F77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母亲精神残疾二级，本人及妹妹还在上学，靠父亲一人打工维持生活。</w:t>
            </w:r>
          </w:p>
        </w:tc>
      </w:tr>
      <w:tr w14:paraId="04C0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89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9A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王雨露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58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E5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0FB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父母离异，本人和弟弟跟随父亲生活，父亲患有糖尿病等慢性病，劳动能力弱。</w:t>
            </w:r>
          </w:p>
        </w:tc>
      </w:tr>
      <w:tr w14:paraId="7EEC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97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61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韩华雷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E7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3F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67F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父亲去世，母亲一人维持家庭开支。</w:t>
            </w:r>
          </w:p>
        </w:tc>
      </w:tr>
      <w:tr w14:paraId="3E16A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6D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4D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刘昊阳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6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FE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1B5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父亲有病（需要增加家庭情况内容）</w:t>
            </w:r>
          </w:p>
        </w:tc>
      </w:tr>
      <w:tr w14:paraId="3A37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2B2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1A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李雨生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3C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9D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18D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母亲去世，哥哥精神病，家庭所有生活开支、病情治疗开支、学业开支全靠父亲务农、打临工维持</w:t>
            </w:r>
          </w:p>
        </w:tc>
      </w:tr>
      <w:tr w14:paraId="23A8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A3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9C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梁圣坤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49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27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C9D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父亲突发脑溢血丧失劳动能力，姐姐和妈妈靠务农、打临工收入维持父亲治疗费、家庭生活开支及学业支出</w:t>
            </w:r>
          </w:p>
        </w:tc>
      </w:tr>
      <w:tr w14:paraId="3313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52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91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卜红凡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A2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09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D87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父母离异，父亲再婚（入赘女方家庭），现姐弟三人随年迈的爷爷奶奶生活，家庭困难</w:t>
            </w:r>
          </w:p>
        </w:tc>
      </w:tr>
      <w:tr w14:paraId="0649E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5D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75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李建坤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9F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C9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14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父亲残疾，家庭开支、本人和弟弟的学业支出全靠母亲一人务农维持，生活困难</w:t>
            </w:r>
          </w:p>
        </w:tc>
      </w:tr>
      <w:tr w14:paraId="2F45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2F3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EF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周通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A4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6B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8D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母亲去世，本人患重病，医疗费、学业、生活开支全靠姐姐和父亲忙时务农、闲时务工收入维持，生活异常艰难</w:t>
            </w:r>
          </w:p>
        </w:tc>
      </w:tr>
      <w:tr w14:paraId="45F8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80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73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李仙慧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D9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A7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308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父母离异，父亲入狱多年，母亲无联系，常年和爷爷奶奶生活，如今爷爷奶奶年老，无劳动能力，无生活来源，生活困难</w:t>
            </w:r>
          </w:p>
        </w:tc>
      </w:tr>
      <w:tr w14:paraId="5669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703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3D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李晨浩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A0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襄阳科技职业学院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20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8EA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父亲偏瘫，家庭开支、学业支出、父亲看病支出全靠母亲一人务农收入维持，生活困难</w:t>
            </w:r>
          </w:p>
        </w:tc>
      </w:tr>
      <w:tr w14:paraId="720D0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A6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94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陈润政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05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80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EAE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母亲患渐冻症，父亲哥哥打临工，低保家庭</w:t>
            </w:r>
          </w:p>
        </w:tc>
      </w:tr>
      <w:tr w14:paraId="7EE7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14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0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潘灵媛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89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92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37B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潘灵媛，女，18岁，家住潘台社区三组，潘台社区农村低保户。父亲潘海涛因患肝硬化于2014年死亡，治疗花费大额医药费，母亲在父亲死亡后离家，一直未联系；弟弟潘军钢，15岁，襄州十中初三学生。爷爷潘大耀，男，67岁，奶奶尚会琴，70岁，老两口都体弱多病，常年吃药</w:t>
            </w:r>
          </w:p>
        </w:tc>
      </w:tr>
      <w:tr w14:paraId="01C7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C1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96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黄竞谊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D7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E0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2E6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黄再超，男，41岁，住潘台社区二组，潘台社区农村低保户，精神障碍患者，2024年4月26日因病在襄阳芝麻精神病医院住院治疗，出院后需每天吃药控制病情；母亲田新母，47岁，2024年5月因第三方责任的意外导致腰椎粉碎性骨折，住院治疗，出院后仍需卧床，生活不能自理，无业，无收入；黄竞谊，18岁，弟弟黄山海，7岁，襄州十中一年级学生。</w:t>
            </w:r>
          </w:p>
        </w:tc>
      </w:tr>
      <w:tr w14:paraId="16FB0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C4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90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杨彦宇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6B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FA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0A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父母离异，父亲患病丧失劳动能力</w:t>
            </w:r>
          </w:p>
        </w:tc>
      </w:tr>
      <w:tr w14:paraId="1110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E0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6B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胡安奎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AD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3A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76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父亲于2021年因病去世，由母亲一人抚养</w:t>
            </w:r>
          </w:p>
        </w:tc>
      </w:tr>
      <w:tr w14:paraId="373A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B2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FA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杜昌盛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AA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襄阳汽车职业技术学院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C7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E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父母都是残疾人，家庭无生活来源</w:t>
            </w:r>
          </w:p>
        </w:tc>
      </w:tr>
      <w:tr w14:paraId="44B7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7E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3A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孙博涵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F7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6B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A5F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母亲程莉患星型细胞瘤癌症，爷爷和奶奶常年服药维持病情，妹妹尚且年幼，靠父亲一人承担家庭重担</w:t>
            </w:r>
          </w:p>
        </w:tc>
      </w:tr>
      <w:tr w14:paraId="4F7C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13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43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王念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82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CD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679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父母离异，母亲一人劳动维持生计，生活困难</w:t>
            </w:r>
          </w:p>
        </w:tc>
      </w:tr>
      <w:tr w14:paraId="7CBF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FC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F2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崔震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6C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86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54C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父亲死亡，母亲一人劳动维持生计，供养三个小孩上学，收入来源少，生活困难</w:t>
            </w:r>
          </w:p>
        </w:tc>
      </w:tr>
      <w:tr w14:paraId="74B2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6E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78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陈星放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4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D1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21A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单亲，家里收入来源全靠妈妈务农，还有一个姐姐</w:t>
            </w:r>
          </w:p>
        </w:tc>
      </w:tr>
      <w:tr w14:paraId="407F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99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B8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谢君威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1F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长江工程职业技术学院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EA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62E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妈妈患病乳腺癌，父亲肠胃病，本人刚考上大学，家庭收入就靠家里种点地</w:t>
            </w:r>
          </w:p>
        </w:tc>
      </w:tr>
      <w:tr w14:paraId="40F88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FF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F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史兴雨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B5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24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8DA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家中4口人，弟弟肢体一级残疾，母亲在家照顾，一家人靠父亲打工维持生计</w:t>
            </w:r>
          </w:p>
        </w:tc>
      </w:tr>
      <w:tr w14:paraId="751E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34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F4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朱梦星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3C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5F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F9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父亲智力残疾二级，无劳动能力，靠母亲种植田地维持生计，无其他经济来源</w:t>
            </w:r>
          </w:p>
        </w:tc>
      </w:tr>
      <w:tr w14:paraId="483B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B3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7F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阮静雯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68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B0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89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本人患有紫癫，长期吃药治疗，父母在家务农，无其他经济来源</w:t>
            </w:r>
          </w:p>
        </w:tc>
      </w:tr>
      <w:tr w14:paraId="3C5C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1D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F3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陈文静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27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AC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A8E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父母离异，兄妹跟随母亲生活，母亲无固定工作和收入，生活困难</w:t>
            </w:r>
          </w:p>
        </w:tc>
      </w:tr>
      <w:tr w14:paraId="05296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B2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E2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陶富贵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F3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F3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651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母亲因病死亡，弟弟智力二级残疾，一家人靠父亲打工维持生计</w:t>
            </w:r>
          </w:p>
        </w:tc>
      </w:tr>
      <w:tr w14:paraId="66CF1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D6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4052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黄梦浙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CBFB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湖北工业职业技术学院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C7EC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95100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母亲多重残疾一级，父亲在家务农，家中还有个妹妹也在上学，一家人靠父亲种植田地维持生计</w:t>
            </w:r>
          </w:p>
        </w:tc>
      </w:tr>
      <w:tr w14:paraId="0C6E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22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杨宇恒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三峡旅游职业技术学院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5A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城乡低保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9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父亲死亡，弟弟杨雨恩就读于张家集镇中学，母亲在家照顾弟弟，无收入。</w:t>
            </w:r>
          </w:p>
        </w:tc>
      </w:tr>
    </w:tbl>
    <w:p w14:paraId="00149551">
      <w:pPr>
        <w:pStyle w:val="2"/>
        <w:widowControl/>
        <w:shd w:val="clear" w:color="auto" w:fill="FFFFFF"/>
        <w:spacing w:beforeAutospacing="0" w:afterAutospacing="0" w:line="555" w:lineRule="atLeast"/>
        <w:ind w:firstLine="360" w:firstLineChars="200"/>
        <w:rPr>
          <w:rFonts w:hint="eastAsia" w:ascii="仿宋" w:hAnsi="仿宋" w:eastAsia="仿宋" w:cs="仿宋"/>
          <w:sz w:val="18"/>
          <w:szCs w:val="18"/>
          <w:shd w:val="clear" w:color="auto" w:fill="FFFFFF"/>
        </w:rPr>
      </w:pPr>
    </w:p>
    <w:p w14:paraId="57987226">
      <w:pPr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TE5ZjQ2NjRhMTcxODc0OGQ5NDYxZTg5MjBlY2YifQ=="/>
  </w:docVars>
  <w:rsids>
    <w:rsidRoot w:val="00172A27"/>
    <w:rsid w:val="00012F41"/>
    <w:rsid w:val="000C37DE"/>
    <w:rsid w:val="00172A27"/>
    <w:rsid w:val="00203FF7"/>
    <w:rsid w:val="00316B12"/>
    <w:rsid w:val="003C4B0F"/>
    <w:rsid w:val="003D1C05"/>
    <w:rsid w:val="00471983"/>
    <w:rsid w:val="004A1729"/>
    <w:rsid w:val="004A45E6"/>
    <w:rsid w:val="004B1E95"/>
    <w:rsid w:val="005B7003"/>
    <w:rsid w:val="006C0797"/>
    <w:rsid w:val="00746BCE"/>
    <w:rsid w:val="00835631"/>
    <w:rsid w:val="009F15EB"/>
    <w:rsid w:val="00A20125"/>
    <w:rsid w:val="00AF21E6"/>
    <w:rsid w:val="00B77488"/>
    <w:rsid w:val="00C4658D"/>
    <w:rsid w:val="00CD2D18"/>
    <w:rsid w:val="00D77D6F"/>
    <w:rsid w:val="00DC5D8F"/>
    <w:rsid w:val="00DE5BC6"/>
    <w:rsid w:val="00E06920"/>
    <w:rsid w:val="00E102DD"/>
    <w:rsid w:val="00E6423B"/>
    <w:rsid w:val="00FF6CD3"/>
    <w:rsid w:val="096A227C"/>
    <w:rsid w:val="105A4B05"/>
    <w:rsid w:val="12B702DF"/>
    <w:rsid w:val="1BE45CFB"/>
    <w:rsid w:val="20EA2542"/>
    <w:rsid w:val="27F53894"/>
    <w:rsid w:val="2F776B65"/>
    <w:rsid w:val="38A10B0F"/>
    <w:rsid w:val="494971DC"/>
    <w:rsid w:val="4B6B2711"/>
    <w:rsid w:val="5A0775C7"/>
    <w:rsid w:val="5B3446EB"/>
    <w:rsid w:val="62500A33"/>
    <w:rsid w:val="67AD01B9"/>
    <w:rsid w:val="6C5F697A"/>
    <w:rsid w:val="6D5D771B"/>
    <w:rsid w:val="6F412CF5"/>
    <w:rsid w:val="734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1996</Words>
  <Characters>2061</Characters>
  <Lines>16</Lines>
  <Paragraphs>4</Paragraphs>
  <TotalTime>18</TotalTime>
  <ScaleCrop>false</ScaleCrop>
  <LinksUpToDate>false</LinksUpToDate>
  <CharactersWithSpaces>2070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2021-08-20T00:48:00Z</dcterms:created>
  <dc:creator>Administrator</dc:creator>
  <cp:lastModifiedBy>词不达意</cp:lastModifiedBy>
  <cp:lastPrinted>2024-08-20T02:47:55Z</cp:lastPrinted>
  <dcterms:modified xsi:type="dcterms:W3CDTF">2024-08-20T02:52:36Z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2796F192B68D4745B403297824B8B3B1_13</vt:lpwstr>
  </property>
</Properties>
</file>