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83F4B">
      <w:pPr>
        <w:pStyle w:val="3"/>
        <w:bidi w:val="0"/>
        <w:jc w:val="left"/>
        <w:rPr>
          <w:del w:id="37" w:author="user" w:date="2026-06-29T15:34:09Z"/>
          <w:rFonts w:hint="default" w:ascii="黑体" w:hAnsi="黑体" w:eastAsia="黑体" w:cs="黑体"/>
          <w:sz w:val="32"/>
          <w:szCs w:val="32"/>
          <w:lang w:val="en-US" w:eastAsia="zh-CN"/>
        </w:rPr>
      </w:pPr>
      <w:del w:id="38" w:author="user" w:date="2026-06-29T15:34:09Z">
        <w:r>
          <w:rPr>
            <w:rFonts w:hint="eastAsia" w:ascii="黑体" w:hAnsi="黑体" w:eastAsia="黑体" w:cs="黑体"/>
            <w:sz w:val="32"/>
            <w:szCs w:val="32"/>
            <w:lang w:val="en-US" w:eastAsia="zh-CN"/>
          </w:rPr>
          <w:delText>附件</w:delText>
        </w:r>
      </w:del>
      <w:del w:id="39" w:author="user" w:date="2026-06-29T15:34:09Z">
        <w:r>
          <w:rPr>
            <w:rFonts w:hint="default" w:ascii="黑体" w:hAnsi="黑体" w:eastAsia="黑体" w:cs="黑体"/>
            <w:sz w:val="32"/>
            <w:szCs w:val="32"/>
            <w:lang w:val="en-US" w:eastAsia="zh-CN"/>
          </w:rPr>
          <w:delText>2</w:delText>
        </w:r>
      </w:del>
    </w:p>
    <w:p w14:paraId="4B8D8BC6">
      <w:pPr>
        <w:pStyle w:val="2"/>
        <w:ind w:firstLine="0" w:firstLineChars="0"/>
        <w:rPr>
          <w:del w:id="41" w:author="刘海" w:date="2026-07-07T16:08:02Z"/>
          <w:rFonts w:hint="default"/>
          <w:lang w:val="en-US" w:eastAsia="zh-CN"/>
        </w:rPr>
        <w:pPrChange w:id="40" w:author="刘海" w:date="2026-06-30T09:38:33Z">
          <w:pPr>
            <w:pStyle w:val="2"/>
          </w:pPr>
        </w:pPrChange>
      </w:pPr>
    </w:p>
    <w:p w14:paraId="48CC642A">
      <w:pPr>
        <w:pStyle w:val="3"/>
        <w:bidi w:val="0"/>
        <w:jc w:val="center"/>
        <w:rPr>
          <w:del w:id="42" w:author="刘海" w:date="2026-07-07T16:08:02Z"/>
          <w:rFonts w:hint="eastAsia"/>
          <w:lang w:val="en-US" w:eastAsia="zh-CN"/>
        </w:rPr>
      </w:pPr>
      <w:del w:id="43" w:author="刘海" w:date="2026-07-07T16:08:02Z">
        <w:r>
          <w:rPr>
            <w:rFonts w:hint="eastAsia"/>
            <w:lang w:val="en-US" w:eastAsia="zh-CN"/>
          </w:rPr>
          <w:delText>山东省慈善总会新办公区文化建设项目</w:delText>
        </w:r>
      </w:del>
    </w:p>
    <w:p w14:paraId="50EA7DBD">
      <w:pPr>
        <w:pStyle w:val="3"/>
        <w:bidi w:val="0"/>
        <w:jc w:val="center"/>
        <w:rPr>
          <w:del w:id="44" w:author="刘海" w:date="2026-07-07T16:08:02Z"/>
          <w:rFonts w:hint="eastAsia"/>
          <w:lang w:val="en-US" w:eastAsia="zh-CN"/>
        </w:rPr>
      </w:pPr>
      <w:del w:id="45" w:author="刘海" w:date="2026-07-07T16:08:02Z">
        <w:r>
          <w:rPr>
            <w:rFonts w:hint="eastAsia"/>
            <w:lang w:val="en-US" w:eastAsia="zh-CN"/>
          </w:rPr>
          <w:delText>自行采购（比选采购）公告</w:delText>
        </w:r>
      </w:del>
    </w:p>
    <w:p w14:paraId="60887143">
      <w:pPr>
        <w:ind w:firstLine="640" w:firstLineChars="200"/>
        <w:rPr>
          <w:del w:id="46" w:author="刘海" w:date="2026-07-07T16:08:02Z"/>
          <w:rFonts w:hint="eastAsia"/>
          <w:lang w:val="en-US" w:eastAsia="zh-CN"/>
        </w:rPr>
      </w:pPr>
    </w:p>
    <w:p w14:paraId="22E76528">
      <w:pPr>
        <w:ind w:firstLine="640" w:firstLineChars="200"/>
        <w:rPr>
          <w:del w:id="47" w:author="刘海" w:date="2026-07-07T16:08:02Z"/>
          <w:rFonts w:hint="eastAsia"/>
          <w:lang w:val="en-US" w:eastAsia="zh-CN"/>
        </w:rPr>
      </w:pPr>
      <w:del w:id="48" w:author="刘海" w:date="2026-07-07T16:08:02Z">
        <w:r>
          <w:rPr>
            <w:rFonts w:hint="eastAsia"/>
            <w:lang w:val="en-US" w:eastAsia="zh-CN"/>
          </w:rPr>
          <w:delText>根据工作需求，山东省慈善总会对南新街64-1号院办公区内文化建设项目比选采购。供应商必须对文件内容完全响应，不得分解响应。</w:delText>
        </w:r>
      </w:del>
    </w:p>
    <w:p w14:paraId="407D6289">
      <w:pPr>
        <w:ind w:firstLine="640" w:firstLineChars="200"/>
        <w:rPr>
          <w:del w:id="49" w:author="刘海" w:date="2026-07-07T16:08:02Z"/>
          <w:rFonts w:hint="eastAsia"/>
          <w:lang w:val="en-US" w:eastAsia="zh-CN"/>
        </w:rPr>
      </w:pPr>
      <w:del w:id="50" w:author="刘海" w:date="2026-07-07T16:08:02Z">
        <w:r>
          <w:rPr>
            <w:rStyle w:val="17"/>
            <w:rFonts w:hint="eastAsia"/>
            <w:lang w:val="en-US" w:eastAsia="zh-CN"/>
          </w:rPr>
          <w:delText>一、项目名称：</w:delText>
        </w:r>
      </w:del>
      <w:del w:id="51" w:author="刘海" w:date="2026-07-07T16:08:02Z">
        <w:r>
          <w:rPr>
            <w:rFonts w:hint="eastAsia"/>
            <w:lang w:val="en-US" w:eastAsia="zh-CN"/>
          </w:rPr>
          <w:delText>山东省慈善总会新办公区文化建设项目。</w:delText>
        </w:r>
      </w:del>
    </w:p>
    <w:p w14:paraId="24E13E08">
      <w:pPr>
        <w:ind w:firstLine="640" w:firstLineChars="200"/>
        <w:rPr>
          <w:del w:id="52" w:author="刘海" w:date="2026-07-07T16:08:02Z"/>
          <w:rFonts w:hint="eastAsia"/>
          <w:lang w:val="en-US" w:eastAsia="zh-CN"/>
        </w:rPr>
      </w:pPr>
      <w:del w:id="53" w:author="刘海" w:date="2026-07-07T16:08:02Z">
        <w:r>
          <w:rPr>
            <w:rStyle w:val="17"/>
            <w:rFonts w:hint="eastAsia" w:cs="Times New Roman"/>
            <w:lang w:val="en-US" w:eastAsia="zh-CN"/>
          </w:rPr>
          <w:delText>二、项目实施内容：</w:delText>
        </w:r>
      </w:del>
      <w:del w:id="54" w:author="刘海" w:date="2026-07-07T16:08:02Z">
        <w:r>
          <w:rPr>
            <w:rFonts w:hint="eastAsia"/>
            <w:lang w:val="en-US" w:eastAsia="zh-CN"/>
          </w:rPr>
          <w:delText>详见附件1。</w:delText>
        </w:r>
      </w:del>
    </w:p>
    <w:p w14:paraId="387DBCF1">
      <w:pPr>
        <w:ind w:firstLine="640" w:firstLineChars="200"/>
        <w:rPr>
          <w:del w:id="55" w:author="刘海" w:date="2026-07-07T16:08:02Z"/>
          <w:rFonts w:hint="eastAsia"/>
          <w:lang w:val="en-US" w:eastAsia="zh-CN"/>
        </w:rPr>
      </w:pPr>
      <w:del w:id="56" w:author="刘海" w:date="2026-07-07T16:08:02Z">
        <w:r>
          <w:rPr>
            <w:rStyle w:val="17"/>
            <w:rFonts w:hint="eastAsia" w:cs="Times New Roman"/>
            <w:lang w:val="en-US" w:eastAsia="zh-CN"/>
          </w:rPr>
          <w:delText>三、工期：</w:delText>
        </w:r>
      </w:del>
      <w:del w:id="57" w:author="刘海" w:date="2026-07-07T16:08:02Z">
        <w:r>
          <w:rPr>
            <w:rFonts w:hint="eastAsia"/>
            <w:lang w:val="en-US" w:eastAsia="zh-CN"/>
          </w:rPr>
          <w:delText>合同签订以后40个日历日完成施工。</w:delText>
        </w:r>
      </w:del>
    </w:p>
    <w:p w14:paraId="0E30C45C">
      <w:pPr>
        <w:ind w:firstLine="640" w:firstLineChars="200"/>
        <w:rPr>
          <w:del w:id="58" w:author="刘海" w:date="2026-07-07T16:08:02Z"/>
          <w:rFonts w:hint="eastAsia"/>
          <w:lang w:val="en-US" w:eastAsia="zh-CN"/>
        </w:rPr>
      </w:pPr>
      <w:del w:id="59" w:author="刘海" w:date="2026-07-07T16:08:02Z">
        <w:r>
          <w:rPr>
            <w:rStyle w:val="17"/>
            <w:rFonts w:hint="eastAsia" w:cs="Times New Roman"/>
            <w:lang w:val="en-US" w:eastAsia="zh-CN"/>
          </w:rPr>
          <w:delText>四、采购预算：</w:delText>
        </w:r>
      </w:del>
      <w:del w:id="60" w:author="刘海" w:date="2026-07-07T16:08:02Z">
        <w:r>
          <w:rPr>
            <w:rFonts w:hint="eastAsia"/>
            <w:lang w:val="en-US" w:eastAsia="zh-CN"/>
          </w:rPr>
          <w:delText>18万元。</w:delText>
        </w:r>
      </w:del>
    </w:p>
    <w:p w14:paraId="654F5DBA">
      <w:pPr>
        <w:ind w:firstLine="640" w:firstLineChars="200"/>
        <w:rPr>
          <w:del w:id="61" w:author="刘海" w:date="2026-07-07T16:08:02Z"/>
          <w:rFonts w:hint="default"/>
          <w:lang w:val="en-US" w:eastAsia="zh-CN"/>
        </w:rPr>
      </w:pPr>
      <w:del w:id="62" w:author="刘海" w:date="2026-07-07T16:08:02Z">
        <w:r>
          <w:rPr>
            <w:rStyle w:val="17"/>
            <w:rFonts w:hint="eastAsia" w:cs="Times New Roman"/>
            <w:lang w:val="en-US" w:eastAsia="zh-CN"/>
          </w:rPr>
          <w:delText>五、项目地点：</w:delText>
        </w:r>
      </w:del>
      <w:del w:id="63" w:author="刘海" w:date="2026-07-07T16:08:02Z">
        <w:r>
          <w:rPr>
            <w:rFonts w:hint="eastAsia"/>
            <w:lang w:val="en-US" w:eastAsia="zh-CN"/>
          </w:rPr>
          <w:delText>济南市历下区南新街64-1号院。</w:delText>
        </w:r>
      </w:del>
    </w:p>
    <w:p w14:paraId="57E4159F">
      <w:pPr>
        <w:numPr>
          <w:ilvl w:val="0"/>
          <w:numId w:val="0"/>
        </w:numPr>
        <w:adjustRightInd w:val="0"/>
        <w:snapToGrid w:val="0"/>
        <w:ind w:firstLine="640" w:firstLineChars="200"/>
        <w:rPr>
          <w:del w:id="65" w:author="刘海" w:date="2026-07-07T16:08:02Z"/>
          <w:rFonts w:hint="eastAsia"/>
          <w:lang w:val="en-US" w:eastAsia="zh-CN"/>
        </w:rPr>
        <w:pPrChange w:id="64" w:author="刘海" w:date="2026-07-02T08:39:49Z">
          <w:pPr>
            <w:ind w:firstLine="640" w:firstLineChars="200"/>
          </w:pPr>
        </w:pPrChange>
      </w:pPr>
      <w:del w:id="66" w:author="刘海" w:date="2026-07-07T16:08:02Z">
        <w:r>
          <w:rPr>
            <w:rStyle w:val="17"/>
            <w:rFonts w:hint="eastAsia" w:cs="Times New Roman"/>
            <w:lang w:val="en-US" w:eastAsia="zh-CN"/>
          </w:rPr>
          <w:delText>六、项目质保期：</w:delText>
        </w:r>
      </w:del>
      <w:del w:id="67" w:author="刘海" w:date="2026-07-07T16:08:02Z">
        <w:r>
          <w:rPr>
            <w:rFonts w:hint="eastAsia"/>
            <w:lang w:val="en-US" w:eastAsia="zh-CN"/>
          </w:rPr>
          <w:delText>≥</w:delText>
        </w:r>
      </w:del>
      <w:del w:id="68" w:author="刘海" w:date="2026-07-07T16:08:02Z">
        <w:r>
          <w:rPr>
            <w:rFonts w:hint="default"/>
            <w:lang w:val="en-US" w:eastAsia="zh-CN"/>
          </w:rPr>
          <w:delText>1</w:delText>
        </w:r>
      </w:del>
      <w:del w:id="69" w:author="刘海" w:date="2026-07-07T16:08:02Z">
        <w:r>
          <w:rPr>
            <w:rFonts w:hint="eastAsia"/>
            <w:lang w:val="en-US" w:eastAsia="zh-CN"/>
          </w:rPr>
          <w:delText>年。</w:delText>
        </w:r>
      </w:del>
    </w:p>
    <w:p w14:paraId="67FACB03">
      <w:pPr>
        <w:ind w:firstLine="640" w:firstLineChars="200"/>
        <w:rPr>
          <w:del w:id="70" w:author="刘海" w:date="2026-07-07T16:08:02Z"/>
          <w:rFonts w:hint="eastAsia"/>
          <w:lang w:val="en-US" w:eastAsia="zh-CN"/>
        </w:rPr>
      </w:pPr>
      <w:del w:id="71" w:author="刘海" w:date="2026-07-07T16:08:02Z">
        <w:r>
          <w:rPr>
            <w:rStyle w:val="17"/>
            <w:rFonts w:hint="eastAsia" w:cs="Times New Roman"/>
            <w:lang w:val="en-US" w:eastAsia="zh-CN"/>
          </w:rPr>
          <w:delText>七、现场踏勘及报名：</w:delText>
        </w:r>
      </w:del>
      <w:del w:id="72" w:author="刘海" w:date="2026-07-07T16:08:02Z">
        <w:r>
          <w:rPr>
            <w:rFonts w:hint="eastAsia"/>
            <w:lang w:val="en-US" w:eastAsia="zh-CN"/>
          </w:rPr>
          <w:delText>本次比选采购统一组织现场踏勘，踏勘时间2026年</w:delText>
        </w:r>
      </w:del>
      <w:del w:id="73" w:author="刘海" w:date="2026-07-07T16:08:02Z">
        <w:r>
          <w:rPr>
            <w:rFonts w:hint="default"/>
            <w:lang w:val="en-US" w:eastAsia="zh-CN"/>
          </w:rPr>
          <w:delText>6</w:delText>
        </w:r>
      </w:del>
      <w:del w:id="74" w:author="刘海" w:date="2026-07-07T16:08:02Z">
        <w:r>
          <w:rPr>
            <w:rFonts w:hint="eastAsia"/>
            <w:lang w:val="en-US" w:eastAsia="zh-CN"/>
          </w:rPr>
          <w:delText>月</w:delText>
        </w:r>
      </w:del>
      <w:del w:id="75" w:author="刘海" w:date="2026-07-07T16:08:02Z">
        <w:r>
          <w:rPr>
            <w:rFonts w:hint="default"/>
            <w:lang w:val="en-US" w:eastAsia="zh-CN"/>
          </w:rPr>
          <w:delText>x</w:delText>
        </w:r>
      </w:del>
      <w:del w:id="76" w:author="刘海" w:date="2026-07-07T16:08:02Z">
        <w:r>
          <w:rPr>
            <w:rFonts w:hint="eastAsia"/>
            <w:lang w:val="en-US" w:eastAsia="zh-CN"/>
          </w:rPr>
          <w:delText>日上午9点。</w:delText>
        </w:r>
      </w:del>
    </w:p>
    <w:p w14:paraId="714A5BEC">
      <w:pPr>
        <w:ind w:firstLine="640" w:firstLineChars="200"/>
        <w:rPr>
          <w:del w:id="77" w:author="刘海" w:date="2026-07-07T16:08:02Z"/>
          <w:rFonts w:hint="eastAsia"/>
          <w:lang w:val="en-US" w:eastAsia="zh-CN"/>
        </w:rPr>
      </w:pPr>
      <w:del w:id="78" w:author="刘海" w:date="2026-07-07T16:08:02Z">
        <w:r>
          <w:rPr>
            <w:rFonts w:hint="eastAsia"/>
            <w:lang w:val="en-US" w:eastAsia="zh-CN"/>
          </w:rPr>
          <w:delText>踏勘联系人：张老师 0531-58171731。</w:delText>
        </w:r>
      </w:del>
    </w:p>
    <w:p w14:paraId="4068F0B0">
      <w:pPr>
        <w:ind w:firstLine="640" w:firstLineChars="200"/>
        <w:rPr>
          <w:del w:id="79" w:author="刘海" w:date="2026-07-07T16:08:02Z"/>
          <w:rFonts w:hint="eastAsia"/>
          <w:lang w:val="en-US" w:eastAsia="zh-CN"/>
        </w:rPr>
      </w:pPr>
      <w:del w:id="80" w:author="刘海" w:date="2026-07-07T16:08:02Z">
        <w:r>
          <w:rPr>
            <w:rStyle w:val="17"/>
            <w:rFonts w:hint="eastAsia" w:cs="Times New Roman"/>
            <w:lang w:val="en-US" w:eastAsia="zh-CN"/>
          </w:rPr>
          <w:delText>八、报价材料接收地点及时间</w:delText>
        </w:r>
      </w:del>
    </w:p>
    <w:p w14:paraId="1C8FFA58">
      <w:pPr>
        <w:ind w:firstLine="640" w:firstLineChars="200"/>
        <w:rPr>
          <w:del w:id="81" w:author="刘海" w:date="2026-07-07T16:08:02Z"/>
          <w:rFonts w:hint="eastAsia"/>
          <w:lang w:val="en-US" w:eastAsia="zh-CN"/>
        </w:rPr>
      </w:pPr>
      <w:del w:id="82" w:author="刘海" w:date="2026-07-07T16:08:02Z">
        <w:r>
          <w:rPr>
            <w:rFonts w:hint="eastAsia"/>
            <w:lang w:val="en-US" w:eastAsia="zh-CN"/>
          </w:rPr>
          <w:delText>（一）请于规定时间内将报价材料送至或邮寄至济南市历下区南新街64-1号院山东省慈善总会（张老师收，0531-58171731），文件袋上需注明“山东省慈善总会新办公区文化建设项目”。</w:delText>
        </w:r>
      </w:del>
    </w:p>
    <w:p w14:paraId="273E93EE">
      <w:pPr>
        <w:ind w:firstLine="640" w:firstLineChars="200"/>
        <w:rPr>
          <w:del w:id="83" w:author="刘海" w:date="2026-07-07T16:08:02Z"/>
          <w:rFonts w:hint="eastAsia"/>
          <w:lang w:val="en-US" w:eastAsia="zh-CN"/>
        </w:rPr>
      </w:pPr>
      <w:del w:id="84" w:author="刘海" w:date="2026-07-07T16:08:02Z">
        <w:r>
          <w:rPr>
            <w:rFonts w:hint="eastAsia"/>
            <w:lang w:val="en-US" w:eastAsia="zh-CN"/>
          </w:rPr>
          <w:delText>（二）接收时间：</w:delText>
        </w:r>
      </w:del>
    </w:p>
    <w:p w14:paraId="2973B089">
      <w:pPr>
        <w:ind w:firstLine="640" w:firstLineChars="200"/>
        <w:rPr>
          <w:del w:id="85" w:author="刘海" w:date="2026-07-07T16:08:02Z"/>
          <w:rFonts w:hint="eastAsia"/>
          <w:lang w:val="en-US" w:eastAsia="zh-CN"/>
        </w:rPr>
      </w:pPr>
      <w:del w:id="86" w:author="刘海" w:date="2026-07-07T16:08:02Z">
        <w:r>
          <w:rPr>
            <w:rFonts w:hint="eastAsia"/>
            <w:lang w:val="en-US" w:eastAsia="zh-CN"/>
          </w:rPr>
          <w:delText>2026年</w:delText>
        </w:r>
      </w:del>
      <w:del w:id="87" w:author="刘海" w:date="2026-07-07T16:08:02Z">
        <w:r>
          <w:rPr>
            <w:rFonts w:hint="default"/>
            <w:lang w:val="en-US" w:eastAsia="zh-CN"/>
          </w:rPr>
          <w:delText>xx</w:delText>
        </w:r>
      </w:del>
      <w:del w:id="88" w:author="刘海" w:date="2026-07-07T16:08:02Z">
        <w:r>
          <w:rPr>
            <w:rFonts w:hint="eastAsia"/>
            <w:lang w:val="en-US" w:eastAsia="zh-CN"/>
          </w:rPr>
          <w:delText>月</w:delText>
        </w:r>
      </w:del>
      <w:del w:id="89" w:author="刘海" w:date="2026-07-07T16:08:02Z">
        <w:r>
          <w:rPr>
            <w:rFonts w:hint="default"/>
            <w:lang w:val="en-US" w:eastAsia="zh-CN"/>
          </w:rPr>
          <w:delText>xx</w:delText>
        </w:r>
      </w:del>
      <w:del w:id="90" w:author="刘海" w:date="2026-07-07T16:08:02Z">
        <w:r>
          <w:rPr>
            <w:rFonts w:hint="eastAsia"/>
            <w:lang w:val="en-US" w:eastAsia="zh-CN"/>
          </w:rPr>
          <w:delText>日09:00至2026年</w:delText>
        </w:r>
      </w:del>
      <w:del w:id="91" w:author="刘海" w:date="2026-07-07T16:08:02Z">
        <w:r>
          <w:rPr>
            <w:rFonts w:hint="default"/>
            <w:lang w:val="en-US" w:eastAsia="zh-CN"/>
          </w:rPr>
          <w:delText>xx</w:delText>
        </w:r>
      </w:del>
      <w:del w:id="92" w:author="刘海" w:date="2026-07-07T16:08:02Z">
        <w:r>
          <w:rPr>
            <w:rFonts w:hint="eastAsia"/>
            <w:lang w:val="en-US" w:eastAsia="zh-CN"/>
          </w:rPr>
          <w:delText>月</w:delText>
        </w:r>
      </w:del>
      <w:del w:id="93" w:author="刘海" w:date="2026-07-07T16:08:02Z">
        <w:r>
          <w:rPr>
            <w:rFonts w:hint="default"/>
            <w:lang w:val="en-US" w:eastAsia="zh-CN"/>
          </w:rPr>
          <w:delText>xx</w:delText>
        </w:r>
      </w:del>
      <w:del w:id="94" w:author="刘海" w:date="2026-07-07T16:08:02Z">
        <w:r>
          <w:rPr>
            <w:rFonts w:hint="eastAsia"/>
            <w:lang w:val="en-US" w:eastAsia="zh-CN"/>
          </w:rPr>
          <w:delText>日11:30。</w:delText>
        </w:r>
      </w:del>
    </w:p>
    <w:p w14:paraId="14523A57">
      <w:pPr>
        <w:ind w:firstLine="640" w:firstLineChars="200"/>
        <w:rPr>
          <w:del w:id="95" w:author="刘海" w:date="2026-07-07T16:08:02Z"/>
          <w:rStyle w:val="17"/>
          <w:rFonts w:hint="eastAsia" w:cs="Times New Roman"/>
          <w:lang w:val="en-US" w:eastAsia="zh-CN"/>
        </w:rPr>
      </w:pPr>
      <w:del w:id="96" w:author="刘海" w:date="2026-07-07T16:08:02Z">
        <w:r>
          <w:rPr>
            <w:rStyle w:val="17"/>
            <w:rFonts w:hint="eastAsia" w:cs="Times New Roman"/>
            <w:lang w:val="en-US" w:eastAsia="zh-CN"/>
          </w:rPr>
          <w:delText>九、供应商必须符合下列条件（不仅限于以下内容）：</w:delText>
        </w:r>
      </w:del>
    </w:p>
    <w:p w14:paraId="0B9A60EF">
      <w:pPr>
        <w:ind w:firstLine="640" w:firstLineChars="200"/>
        <w:rPr>
          <w:del w:id="97" w:author="刘海" w:date="2026-07-07T16:08:02Z"/>
          <w:rFonts w:hint="eastAsia"/>
          <w:lang w:val="en-US" w:eastAsia="zh-CN"/>
        </w:rPr>
      </w:pPr>
      <w:del w:id="98" w:author="刘海" w:date="2026-07-07T16:08:02Z">
        <w:r>
          <w:rPr>
            <w:rFonts w:hint="eastAsia"/>
            <w:lang w:val="en-US" w:eastAsia="zh-CN"/>
          </w:rPr>
          <w:delText>（一）在中国境内注册的独立法人单位；</w:delText>
        </w:r>
      </w:del>
    </w:p>
    <w:p w14:paraId="45ABE2FD">
      <w:pPr>
        <w:ind w:firstLine="640" w:firstLineChars="200"/>
        <w:rPr>
          <w:del w:id="99" w:author="刘海" w:date="2026-07-07T16:08:02Z"/>
          <w:rFonts w:hint="eastAsia"/>
          <w:lang w:val="en-US" w:eastAsia="zh-CN"/>
        </w:rPr>
      </w:pPr>
      <w:del w:id="100" w:author="刘海" w:date="2026-07-07T16:08:02Z">
        <w:r>
          <w:rPr>
            <w:rFonts w:hint="eastAsia"/>
            <w:lang w:val="en-US" w:eastAsia="zh-CN"/>
          </w:rPr>
          <w:delText>（二）具有良好的商业信誉和健全的财务会计制度；</w:delText>
        </w:r>
      </w:del>
    </w:p>
    <w:p w14:paraId="738E91B0">
      <w:pPr>
        <w:ind w:firstLine="640" w:firstLineChars="200"/>
        <w:rPr>
          <w:del w:id="101" w:author="刘海" w:date="2026-07-07T16:08:02Z"/>
          <w:rFonts w:hint="eastAsia"/>
          <w:lang w:val="en-US" w:eastAsia="zh-CN"/>
        </w:rPr>
      </w:pPr>
      <w:del w:id="102" w:author="刘海" w:date="2026-07-07T16:08:02Z">
        <w:r>
          <w:rPr>
            <w:rFonts w:hint="eastAsia"/>
            <w:lang w:val="en-US" w:eastAsia="zh-CN"/>
          </w:rPr>
          <w:delText>（三）具有履行合同所必需的设备和专业技术能力；</w:delText>
        </w:r>
      </w:del>
    </w:p>
    <w:p w14:paraId="05BDF9E7">
      <w:pPr>
        <w:ind w:firstLine="640" w:firstLineChars="200"/>
        <w:rPr>
          <w:del w:id="103" w:author="刘海" w:date="2026-07-07T16:08:02Z"/>
          <w:rFonts w:hint="eastAsia"/>
          <w:lang w:val="en-US" w:eastAsia="zh-CN"/>
        </w:rPr>
      </w:pPr>
      <w:del w:id="104" w:author="刘海" w:date="2026-07-07T16:08:02Z">
        <w:r>
          <w:rPr>
            <w:rFonts w:hint="eastAsia"/>
            <w:lang w:val="en-US" w:eastAsia="zh-CN"/>
          </w:rPr>
          <w:delText>（四）有依法缴纳税收和社会保障资金的良好记录；</w:delText>
        </w:r>
      </w:del>
    </w:p>
    <w:p w14:paraId="09D3C283">
      <w:pPr>
        <w:ind w:firstLine="640" w:firstLineChars="200"/>
        <w:rPr>
          <w:del w:id="105" w:author="刘海" w:date="2026-07-07T16:08:02Z"/>
          <w:rFonts w:hint="eastAsia"/>
          <w:lang w:val="en-US" w:eastAsia="zh-CN"/>
        </w:rPr>
      </w:pPr>
      <w:del w:id="106" w:author="刘海" w:date="2026-07-07T16:08:02Z">
        <w:r>
          <w:rPr>
            <w:rFonts w:hint="eastAsia"/>
            <w:lang w:val="en-US" w:eastAsia="zh-CN"/>
          </w:rPr>
          <w:delText>（五）参加本次比选活动前三年内，在经营活动中没有重大违法记录（提供声明，不提供者视为无效报价）；</w:delText>
        </w:r>
      </w:del>
    </w:p>
    <w:p w14:paraId="2835BAAE">
      <w:pPr>
        <w:ind w:firstLine="640" w:firstLineChars="200"/>
        <w:rPr>
          <w:del w:id="107" w:author="刘海" w:date="2026-07-07T16:08:02Z"/>
          <w:rFonts w:hint="eastAsia"/>
          <w:lang w:val="en-US" w:eastAsia="zh-CN"/>
        </w:rPr>
      </w:pPr>
      <w:del w:id="108" w:author="刘海" w:date="2026-07-07T16:08:02Z">
        <w:r>
          <w:rPr>
            <w:rFonts w:hint="eastAsia"/>
            <w:lang w:val="en-US" w:eastAsia="zh-CN"/>
          </w:rPr>
          <w:delText>（六）在“信用中国”（www.creditchina.gov.cn)、中国政府采购网（www.ccgp.gov.cn)、“信用山东”（www. creditsd.gov.cn）等网站中被列入失信被执行人、重大税收违法案件当事人名单、政府采购严重违法失信行为记录名单的供应商不得参加本次比选采购活动（提供上述网站查询截图，不提供者视为无效报价）；</w:delText>
        </w:r>
      </w:del>
    </w:p>
    <w:p w14:paraId="23800414">
      <w:pPr>
        <w:ind w:firstLine="640" w:firstLineChars="200"/>
        <w:rPr>
          <w:del w:id="109" w:author="刘海" w:date="2026-07-07T16:08:02Z"/>
          <w:rFonts w:hint="eastAsia"/>
          <w:lang w:val="en-US" w:eastAsia="zh-CN"/>
        </w:rPr>
      </w:pPr>
      <w:del w:id="110" w:author="刘海" w:date="2026-07-07T16:08:02Z">
        <w:r>
          <w:rPr>
            <w:rFonts w:hint="eastAsia"/>
            <w:lang w:val="en-US" w:eastAsia="zh-CN"/>
          </w:rPr>
          <w:delText>（七）法律、行政法规和本比选文件规定的其他条件；</w:delText>
        </w:r>
      </w:del>
    </w:p>
    <w:p w14:paraId="2849463C">
      <w:pPr>
        <w:ind w:firstLine="640" w:firstLineChars="200"/>
        <w:rPr>
          <w:del w:id="111" w:author="刘海" w:date="2026-07-07T16:08:02Z"/>
          <w:rFonts w:hint="eastAsia"/>
          <w:lang w:val="en-US" w:eastAsia="zh-CN"/>
        </w:rPr>
      </w:pPr>
      <w:del w:id="112" w:author="刘海" w:date="2026-07-07T16:08:02Z">
        <w:r>
          <w:rPr>
            <w:rFonts w:hint="eastAsia"/>
            <w:lang w:val="en-US" w:eastAsia="zh-CN"/>
          </w:rPr>
          <w:delText>（八）本项目不接受联合体投标。</w:delText>
        </w:r>
      </w:del>
    </w:p>
    <w:p w14:paraId="624028CD">
      <w:pPr>
        <w:ind w:firstLine="640" w:firstLineChars="200"/>
        <w:rPr>
          <w:del w:id="113" w:author="刘海" w:date="2026-07-07T16:08:02Z"/>
          <w:rFonts w:hint="eastAsia"/>
          <w:lang w:val="en-US" w:eastAsia="zh-CN"/>
        </w:rPr>
      </w:pPr>
      <w:del w:id="114" w:author="刘海" w:date="2026-07-07T16:08:02Z">
        <w:r>
          <w:rPr>
            <w:rFonts w:hint="eastAsia" w:ascii="仿宋_GB2312" w:hAnsi="仿宋_GB2312" w:eastAsia="仿宋_GB2312" w:cs="仿宋_GB2312"/>
            <w:lang w:val="en-US" w:eastAsia="zh-CN"/>
          </w:rPr>
          <w:delText>※</w:delText>
        </w:r>
      </w:del>
      <w:del w:id="115" w:author="刘海" w:date="2026-07-07T16:08:02Z">
        <w:r>
          <w:rPr>
            <w:rFonts w:hint="eastAsia"/>
            <w:lang w:val="en-US" w:eastAsia="zh-CN"/>
          </w:rPr>
          <w:delText>本项目属于政府采购集中采购目录以外且分散采购限额标准以下的采购项目，应当自行采购，由采购人按照本单位的内控规定进行监管。</w:delText>
        </w:r>
      </w:del>
    </w:p>
    <w:p w14:paraId="68A6247E">
      <w:pPr>
        <w:ind w:firstLine="640" w:firstLineChars="200"/>
        <w:rPr>
          <w:del w:id="116" w:author="刘海" w:date="2026-07-07T16:08:02Z"/>
          <w:rFonts w:hint="eastAsia"/>
          <w:lang w:val="en-US" w:eastAsia="zh-CN"/>
        </w:rPr>
      </w:pPr>
      <w:del w:id="117" w:author="刘海" w:date="2026-07-07T16:08:02Z">
        <w:r>
          <w:rPr>
            <w:rStyle w:val="17"/>
            <w:rFonts w:hint="eastAsia" w:cs="Times New Roman"/>
            <w:lang w:val="en-US" w:eastAsia="zh-CN"/>
          </w:rPr>
          <w:delText>十、投标要求：</w:delText>
        </w:r>
      </w:del>
    </w:p>
    <w:p w14:paraId="317289B4">
      <w:pPr>
        <w:ind w:firstLine="640" w:firstLineChars="200"/>
        <w:rPr>
          <w:del w:id="118" w:author="刘海" w:date="2026-07-07T16:08:02Z"/>
          <w:rFonts w:hint="eastAsia"/>
          <w:lang w:val="en-US" w:eastAsia="zh-CN"/>
        </w:rPr>
      </w:pPr>
      <w:del w:id="119" w:author="刘海" w:date="2026-07-07T16:08:02Z">
        <w:r>
          <w:rPr>
            <w:rFonts w:hint="eastAsia"/>
            <w:lang w:val="en-US" w:eastAsia="zh-CN"/>
          </w:rPr>
          <w:delText>（一）本次采购采用比选方式进行，结算方式为固定综合单价，根据最终实际工作量据实核算。</w:delText>
        </w:r>
      </w:del>
    </w:p>
    <w:p w14:paraId="700CD3DE">
      <w:pPr>
        <w:ind w:firstLine="640" w:firstLineChars="200"/>
        <w:rPr>
          <w:del w:id="120" w:author="刘海" w:date="2026-07-07T16:08:02Z"/>
          <w:rFonts w:hint="eastAsia"/>
          <w:lang w:val="en-US" w:eastAsia="zh-CN"/>
        </w:rPr>
      </w:pPr>
      <w:del w:id="121" w:author="刘海" w:date="2026-07-07T16:08:02Z">
        <w:r>
          <w:rPr>
            <w:rFonts w:hint="eastAsia"/>
            <w:lang w:val="en-US" w:eastAsia="zh-CN"/>
          </w:rPr>
          <w:delText>具体评分规则如下：</w:delText>
        </w:r>
      </w:del>
    </w:p>
    <w:p w14:paraId="254E8D43">
      <w:pPr>
        <w:ind w:firstLine="640" w:firstLineChars="200"/>
        <w:rPr>
          <w:del w:id="122" w:author="刘海" w:date="2026-07-07T16:08:02Z"/>
          <w:rFonts w:hint="eastAsia"/>
          <w:lang w:val="en-US" w:eastAsia="zh-CN"/>
        </w:rPr>
      </w:pPr>
      <w:del w:id="123" w:author="刘海" w:date="2026-07-07T16:08:02Z">
        <w:r>
          <w:rPr>
            <w:rFonts w:hint="eastAsia"/>
            <w:lang w:val="en-US" w:eastAsia="zh-CN"/>
          </w:rPr>
          <w:delText>本次比选采用综合评分法，满分为100分，比选小组成员应对所有通过初步审查并实质上响应比选文件的供应商（以下称为合格供应商）进行逐项评分。并按最终得分由高到低进行排序。如果最终得分相同，按最后报价由低到高顺序排列。</w:delText>
        </w:r>
      </w:del>
    </w:p>
    <w:tbl>
      <w:tblPr>
        <w:tblStyle w:val="13"/>
        <w:tblpPr w:leftFromText="180" w:rightFromText="180" w:vertAnchor="text" w:horzAnchor="page" w:tblpXSpec="center" w:tblpY="415"/>
        <w:tblOverlap w:val="never"/>
        <w:tblW w:w="9701"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763"/>
        <w:gridCol w:w="1350"/>
        <w:gridCol w:w="807"/>
        <w:gridCol w:w="6781"/>
      </w:tblGrid>
      <w:tr w14:paraId="2C7D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blCellSpacing w:w="0" w:type="dxa"/>
          <w:jc w:val="center"/>
          <w:del w:id="124" w:author="刘海" w:date="2026-07-07T16:08:02Z"/>
        </w:trPr>
        <w:tc>
          <w:tcPr>
            <w:tcW w:w="9701" w:type="dxa"/>
            <w:gridSpan w:val="4"/>
            <w:shd w:val="clear" w:color="auto" w:fill="FFFFFF"/>
            <w:tcMar>
              <w:left w:w="84" w:type="dxa"/>
              <w:right w:w="84" w:type="dxa"/>
            </w:tcMar>
            <w:vAlign w:val="center"/>
          </w:tcPr>
          <w:p w14:paraId="31B08DE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del w:id="125" w:author="刘海" w:date="2026-07-07T16:08:02Z"/>
                <w:rFonts w:hint="eastAsia" w:ascii="仿宋_GB2312" w:hAnsi="仿宋_GB2312" w:eastAsia="仿宋_GB2312" w:cs="仿宋_GB2312"/>
                <w:i w:val="0"/>
                <w:iCs w:val="0"/>
                <w:caps w:val="0"/>
                <w:color w:val="000000"/>
                <w:spacing w:val="0"/>
                <w:sz w:val="32"/>
                <w:szCs w:val="32"/>
              </w:rPr>
            </w:pPr>
            <w:del w:id="126" w:author="刘海" w:date="2026-07-07T16:08:02Z">
              <w:r>
                <w:rPr>
                  <w:rFonts w:hint="eastAsia" w:ascii="黑体" w:hAnsi="黑体" w:eastAsia="黑体" w:cs="黑体"/>
                  <w:kern w:val="2"/>
                  <w:sz w:val="36"/>
                  <w:szCs w:val="36"/>
                  <w:lang w:val="en-US" w:eastAsia="zh-CN" w:bidi="ar-SA"/>
                </w:rPr>
                <w:delText>评分细则</w:delText>
              </w:r>
            </w:del>
          </w:p>
        </w:tc>
      </w:tr>
      <w:tr w14:paraId="7D407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9" w:hRule="atLeast"/>
          <w:tblCellSpacing w:w="0" w:type="dxa"/>
          <w:jc w:val="center"/>
          <w:del w:id="127" w:author="刘海" w:date="2026-07-07T16:08:02Z"/>
        </w:trPr>
        <w:tc>
          <w:tcPr>
            <w:tcW w:w="2113" w:type="dxa"/>
            <w:gridSpan w:val="2"/>
            <w:shd w:val="clear" w:color="auto" w:fill="FFFFFF"/>
            <w:tcMar>
              <w:left w:w="84" w:type="dxa"/>
              <w:right w:w="84" w:type="dxa"/>
            </w:tcMar>
            <w:vAlign w:val="center"/>
          </w:tcPr>
          <w:p w14:paraId="11657C5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del w:id="128" w:author="刘海" w:date="2026-07-07T16:08:02Z"/>
                <w:rFonts w:hint="eastAsia" w:ascii="仿宋_GB2312" w:hAnsi="仿宋_GB2312" w:eastAsia="仿宋_GB2312" w:cs="仿宋_GB2312"/>
                <w:b/>
                <w:bCs/>
                <w:i w:val="0"/>
                <w:iCs w:val="0"/>
                <w:caps w:val="0"/>
                <w:color w:val="000000"/>
                <w:spacing w:val="0"/>
                <w:sz w:val="28"/>
                <w:szCs w:val="28"/>
              </w:rPr>
            </w:pPr>
            <w:del w:id="129" w:author="刘海" w:date="2026-07-07T16:08:02Z">
              <w:r>
                <w:rPr>
                  <w:rFonts w:hint="eastAsia" w:ascii="仿宋_GB2312" w:hAnsi="仿宋_GB2312" w:eastAsia="仿宋_GB2312" w:cs="仿宋_GB2312"/>
                  <w:b/>
                  <w:bCs/>
                  <w:i w:val="0"/>
                  <w:iCs w:val="0"/>
                  <w:caps w:val="0"/>
                  <w:color w:val="000000"/>
                  <w:spacing w:val="0"/>
                  <w:sz w:val="28"/>
                  <w:szCs w:val="28"/>
                </w:rPr>
                <w:delText>评审项目</w:delText>
              </w:r>
            </w:del>
          </w:p>
        </w:tc>
        <w:tc>
          <w:tcPr>
            <w:tcW w:w="807" w:type="dxa"/>
            <w:shd w:val="clear" w:color="auto" w:fill="FFFFFF"/>
            <w:tcMar>
              <w:left w:w="84" w:type="dxa"/>
              <w:right w:w="84" w:type="dxa"/>
            </w:tcMar>
            <w:vAlign w:val="center"/>
          </w:tcPr>
          <w:p w14:paraId="3BC94AA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del w:id="130" w:author="刘海" w:date="2026-07-07T16:08:02Z"/>
                <w:rFonts w:hint="eastAsia" w:ascii="仿宋_GB2312" w:hAnsi="仿宋_GB2312" w:eastAsia="仿宋_GB2312" w:cs="仿宋_GB2312"/>
                <w:b/>
                <w:bCs/>
                <w:sz w:val="28"/>
                <w:szCs w:val="28"/>
              </w:rPr>
            </w:pPr>
            <w:del w:id="131" w:author="刘海" w:date="2026-07-07T16:08:02Z">
              <w:r>
                <w:rPr>
                  <w:rFonts w:hint="eastAsia" w:ascii="仿宋_GB2312" w:hAnsi="仿宋_GB2312" w:eastAsia="仿宋_GB2312" w:cs="仿宋_GB2312"/>
                  <w:b/>
                  <w:bCs/>
                  <w:i w:val="0"/>
                  <w:iCs w:val="0"/>
                  <w:caps w:val="0"/>
                  <w:color w:val="000000"/>
                  <w:spacing w:val="0"/>
                  <w:sz w:val="28"/>
                  <w:szCs w:val="28"/>
                </w:rPr>
                <w:delText>分值</w:delText>
              </w:r>
            </w:del>
          </w:p>
        </w:tc>
        <w:tc>
          <w:tcPr>
            <w:tcW w:w="6781" w:type="dxa"/>
            <w:shd w:val="clear" w:color="auto" w:fill="FFFFFF"/>
            <w:tcMar>
              <w:left w:w="84" w:type="dxa"/>
              <w:right w:w="84" w:type="dxa"/>
            </w:tcMar>
            <w:vAlign w:val="center"/>
          </w:tcPr>
          <w:p w14:paraId="0F7511F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del w:id="132" w:author="刘海" w:date="2026-07-07T16:08:02Z"/>
                <w:rFonts w:hint="eastAsia" w:ascii="仿宋_GB2312" w:hAnsi="仿宋_GB2312" w:eastAsia="仿宋_GB2312" w:cs="仿宋_GB2312"/>
                <w:b/>
                <w:bCs/>
                <w:sz w:val="28"/>
                <w:szCs w:val="28"/>
              </w:rPr>
            </w:pPr>
            <w:del w:id="133" w:author="刘海" w:date="2026-07-07T16:08:02Z">
              <w:r>
                <w:rPr>
                  <w:rFonts w:hint="eastAsia" w:ascii="仿宋_GB2312" w:hAnsi="仿宋_GB2312" w:eastAsia="仿宋_GB2312" w:cs="仿宋_GB2312"/>
                  <w:b/>
                  <w:bCs/>
                  <w:i w:val="0"/>
                  <w:iCs w:val="0"/>
                  <w:caps w:val="0"/>
                  <w:color w:val="000000"/>
                  <w:spacing w:val="0"/>
                  <w:sz w:val="28"/>
                  <w:szCs w:val="28"/>
                </w:rPr>
                <w:delText>评审内容</w:delText>
              </w:r>
            </w:del>
          </w:p>
        </w:tc>
      </w:tr>
      <w:tr w14:paraId="7A728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757" w:hRule="atLeast"/>
          <w:tblCellSpacing w:w="0" w:type="dxa"/>
          <w:jc w:val="center"/>
          <w:del w:id="134" w:author="刘海" w:date="2026-07-07T16:08:02Z"/>
        </w:trPr>
        <w:tc>
          <w:tcPr>
            <w:tcW w:w="763" w:type="dxa"/>
            <w:vMerge w:val="restart"/>
            <w:shd w:val="clear" w:color="auto" w:fill="FFFFFF"/>
            <w:tcMar>
              <w:left w:w="84" w:type="dxa"/>
              <w:right w:w="84" w:type="dxa"/>
            </w:tcMar>
            <w:vAlign w:val="center"/>
          </w:tcPr>
          <w:p w14:paraId="1F287C0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del w:id="135" w:author="刘海" w:date="2026-07-07T16:08:02Z"/>
                <w:rFonts w:hint="eastAsia" w:ascii="仿宋_GB2312" w:hAnsi="仿宋_GB2312" w:eastAsia="仿宋_GB2312" w:cs="仿宋_GB2312"/>
                <w:sz w:val="28"/>
                <w:szCs w:val="28"/>
              </w:rPr>
            </w:pPr>
            <w:del w:id="136" w:author="刘海" w:date="2026-07-07T16:08:02Z">
              <w:r>
                <w:rPr>
                  <w:rFonts w:hint="eastAsia" w:ascii="仿宋_GB2312" w:hAnsi="仿宋_GB2312" w:eastAsia="仿宋_GB2312" w:cs="仿宋_GB2312"/>
                  <w:i w:val="0"/>
                  <w:iCs w:val="0"/>
                  <w:caps w:val="0"/>
                  <w:color w:val="000000"/>
                  <w:spacing w:val="0"/>
                  <w:sz w:val="28"/>
                  <w:szCs w:val="28"/>
                </w:rPr>
                <w:delText>报价部分40分</w:delText>
              </w:r>
            </w:del>
          </w:p>
        </w:tc>
        <w:tc>
          <w:tcPr>
            <w:tcW w:w="1350" w:type="dxa"/>
            <w:shd w:val="clear" w:color="auto" w:fill="FFFFFF"/>
            <w:tcMar>
              <w:left w:w="84" w:type="dxa"/>
              <w:right w:w="84" w:type="dxa"/>
            </w:tcMar>
            <w:vAlign w:val="center"/>
          </w:tcPr>
          <w:p w14:paraId="51AD3EC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del w:id="137" w:author="刘海" w:date="2026-07-07T16:08:02Z"/>
                <w:rFonts w:hint="eastAsia" w:ascii="仿宋_GB2312" w:hAnsi="仿宋_GB2312" w:eastAsia="仿宋_GB2312" w:cs="仿宋_GB2312"/>
                <w:sz w:val="28"/>
                <w:szCs w:val="28"/>
              </w:rPr>
            </w:pPr>
            <w:del w:id="138" w:author="刘海" w:date="2026-07-07T16:08:02Z">
              <w:r>
                <w:rPr>
                  <w:rFonts w:hint="eastAsia" w:ascii="仿宋_GB2312" w:hAnsi="仿宋_GB2312" w:eastAsia="仿宋_GB2312" w:cs="仿宋_GB2312"/>
                  <w:i w:val="0"/>
                  <w:iCs w:val="0"/>
                  <w:caps w:val="0"/>
                  <w:color w:val="000000"/>
                  <w:spacing w:val="0"/>
                  <w:sz w:val="28"/>
                  <w:szCs w:val="28"/>
                </w:rPr>
                <w:delText>总报价评审</w:delText>
              </w:r>
            </w:del>
          </w:p>
        </w:tc>
        <w:tc>
          <w:tcPr>
            <w:tcW w:w="807" w:type="dxa"/>
            <w:shd w:val="clear" w:color="auto" w:fill="FFFFFF"/>
            <w:tcMar>
              <w:left w:w="84" w:type="dxa"/>
              <w:right w:w="84" w:type="dxa"/>
            </w:tcMar>
            <w:vAlign w:val="center"/>
          </w:tcPr>
          <w:p w14:paraId="0AB8130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del w:id="139" w:author="刘海" w:date="2026-07-07T16:08:02Z"/>
                <w:rFonts w:hint="eastAsia" w:ascii="仿宋_GB2312" w:hAnsi="仿宋_GB2312" w:eastAsia="仿宋_GB2312" w:cs="仿宋_GB2312"/>
                <w:sz w:val="28"/>
                <w:szCs w:val="28"/>
              </w:rPr>
            </w:pPr>
            <w:del w:id="140" w:author="刘海" w:date="2026-07-07T16:08:02Z">
              <w:r>
                <w:rPr>
                  <w:rFonts w:hint="eastAsia" w:ascii="仿宋_GB2312" w:hAnsi="仿宋_GB2312" w:eastAsia="仿宋_GB2312" w:cs="仿宋_GB2312"/>
                  <w:i w:val="0"/>
                  <w:iCs w:val="0"/>
                  <w:caps w:val="0"/>
                  <w:color w:val="000000"/>
                  <w:spacing w:val="0"/>
                  <w:sz w:val="28"/>
                  <w:szCs w:val="28"/>
                </w:rPr>
                <w:delText>35分</w:delText>
              </w:r>
            </w:del>
          </w:p>
        </w:tc>
        <w:tc>
          <w:tcPr>
            <w:tcW w:w="6781" w:type="dxa"/>
            <w:shd w:val="clear" w:color="auto" w:fill="FFFFFF"/>
            <w:tcMar>
              <w:left w:w="84" w:type="dxa"/>
              <w:right w:w="84" w:type="dxa"/>
            </w:tcMar>
            <w:vAlign w:val="center"/>
          </w:tcPr>
          <w:p w14:paraId="55933E4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560" w:firstLineChars="200"/>
              <w:jc w:val="both"/>
              <w:textAlignment w:val="auto"/>
              <w:rPr>
                <w:del w:id="141" w:author="刘海" w:date="2026-07-07T16:08:02Z"/>
                <w:rFonts w:hint="eastAsia" w:ascii="仿宋_GB2312" w:hAnsi="仿宋_GB2312" w:eastAsia="仿宋_GB2312" w:cs="仿宋_GB2312"/>
                <w:sz w:val="28"/>
                <w:szCs w:val="28"/>
              </w:rPr>
            </w:pPr>
            <w:del w:id="142" w:author="刘海" w:date="2026-07-07T16:08:02Z">
              <w:r>
                <w:rPr>
                  <w:rFonts w:hint="eastAsia" w:ascii="仿宋_GB2312" w:hAnsi="仿宋_GB2312" w:eastAsia="仿宋_GB2312" w:cs="仿宋_GB2312"/>
                  <w:i w:val="0"/>
                  <w:iCs w:val="0"/>
                  <w:caps w:val="0"/>
                  <w:color w:val="000000"/>
                  <w:spacing w:val="0"/>
                  <w:sz w:val="28"/>
                  <w:szCs w:val="28"/>
                </w:rPr>
                <w:delText>报价得分采用低价优先法计算，即满足比选文件要求且最后报价最低的供应商的价格为评审基准价，其价格分为满分。其他供应商的报价得分统一按照下列公式计算：</w:delText>
              </w:r>
            </w:del>
          </w:p>
          <w:p w14:paraId="0348326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560" w:firstLineChars="200"/>
              <w:jc w:val="both"/>
              <w:textAlignment w:val="auto"/>
              <w:rPr>
                <w:del w:id="143" w:author="刘海" w:date="2026-07-07T16:08:02Z"/>
                <w:rFonts w:hint="eastAsia" w:ascii="仿宋_GB2312" w:hAnsi="仿宋_GB2312" w:eastAsia="仿宋_GB2312" w:cs="仿宋_GB2312"/>
                <w:sz w:val="28"/>
                <w:szCs w:val="28"/>
              </w:rPr>
            </w:pPr>
            <w:del w:id="144" w:author="刘海" w:date="2026-07-07T16:08:02Z">
              <w:r>
                <w:rPr>
                  <w:rFonts w:hint="eastAsia" w:ascii="仿宋_GB2312" w:hAnsi="仿宋_GB2312" w:eastAsia="仿宋_GB2312" w:cs="仿宋_GB2312"/>
                  <w:i w:val="0"/>
                  <w:iCs w:val="0"/>
                  <w:caps w:val="0"/>
                  <w:color w:val="000000"/>
                  <w:spacing w:val="0"/>
                  <w:sz w:val="28"/>
                  <w:szCs w:val="28"/>
                </w:rPr>
                <w:delText>报价得分＝（评审基准价÷最后报价）×报价权值×100。</w:delText>
              </w:r>
            </w:del>
            <w:del w:id="145" w:author="刘海" w:date="2026-07-07T16:08:02Z">
              <w:r>
                <w:rPr>
                  <w:rFonts w:hint="eastAsia" w:cs="仿宋_GB2312"/>
                  <w:i w:val="0"/>
                  <w:iCs w:val="0"/>
                  <w:caps w:val="0"/>
                  <w:color w:val="000000"/>
                  <w:spacing w:val="0"/>
                  <w:sz w:val="28"/>
                  <w:szCs w:val="28"/>
                  <w:lang w:eastAsia="zh-CN"/>
                </w:rPr>
                <w:delText>（</w:delText>
              </w:r>
            </w:del>
            <w:del w:id="146" w:author="刘海" w:date="2026-07-07T16:08:02Z">
              <w:r>
                <w:rPr>
                  <w:rFonts w:hint="eastAsia" w:ascii="仿宋_GB2312" w:hAnsi="仿宋_GB2312" w:eastAsia="仿宋_GB2312" w:cs="仿宋_GB2312"/>
                  <w:i w:val="0"/>
                  <w:iCs w:val="0"/>
                  <w:caps w:val="0"/>
                  <w:color w:val="000000"/>
                  <w:spacing w:val="0"/>
                  <w:sz w:val="28"/>
                  <w:szCs w:val="28"/>
                </w:rPr>
                <w:delText>最终计算分值保留小数点后两位</w:delText>
              </w:r>
            </w:del>
            <w:del w:id="147" w:author="刘海" w:date="2026-07-07T16:08:02Z">
              <w:r>
                <w:rPr>
                  <w:rFonts w:hint="eastAsia" w:cs="仿宋_GB2312"/>
                  <w:i w:val="0"/>
                  <w:iCs w:val="0"/>
                  <w:caps w:val="0"/>
                  <w:color w:val="000000"/>
                  <w:spacing w:val="0"/>
                  <w:sz w:val="28"/>
                  <w:szCs w:val="28"/>
                  <w:lang w:eastAsia="zh-CN"/>
                </w:rPr>
                <w:delText>）</w:delText>
              </w:r>
            </w:del>
            <w:del w:id="148" w:author="刘海" w:date="2026-07-07T16:08:02Z">
              <w:r>
                <w:rPr>
                  <w:rFonts w:hint="eastAsia" w:ascii="仿宋_GB2312" w:hAnsi="仿宋_GB2312" w:eastAsia="仿宋_GB2312" w:cs="仿宋_GB2312"/>
                  <w:i w:val="0"/>
                  <w:iCs w:val="0"/>
                  <w:caps w:val="0"/>
                  <w:color w:val="000000"/>
                  <w:spacing w:val="0"/>
                  <w:sz w:val="28"/>
                  <w:szCs w:val="28"/>
                </w:rPr>
                <w:delText>。</w:delText>
              </w:r>
            </w:del>
          </w:p>
          <w:p w14:paraId="0AA825D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560" w:firstLineChars="200"/>
              <w:jc w:val="both"/>
              <w:textAlignment w:val="auto"/>
              <w:rPr>
                <w:del w:id="149" w:author="刘海" w:date="2026-07-07T16:08:02Z"/>
                <w:rFonts w:hint="eastAsia" w:ascii="仿宋_GB2312" w:hAnsi="仿宋_GB2312" w:eastAsia="仿宋_GB2312" w:cs="仿宋_GB2312"/>
                <w:sz w:val="28"/>
                <w:szCs w:val="28"/>
              </w:rPr>
            </w:pPr>
            <w:del w:id="150" w:author="刘海" w:date="2026-07-07T16:08:02Z">
              <w:r>
                <w:rPr>
                  <w:rFonts w:hint="eastAsia" w:ascii="仿宋_GB2312" w:hAnsi="仿宋_GB2312" w:eastAsia="仿宋_GB2312" w:cs="仿宋_GB2312"/>
                  <w:i w:val="0"/>
                  <w:iCs w:val="0"/>
                  <w:caps w:val="0"/>
                  <w:color w:val="000000"/>
                  <w:spacing w:val="0"/>
                  <w:sz w:val="28"/>
                  <w:szCs w:val="28"/>
                </w:rPr>
                <w:delText>备注：报价若超预算，按无效报价处理。</w:delText>
              </w:r>
            </w:del>
          </w:p>
        </w:tc>
      </w:tr>
      <w:tr w14:paraId="17754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344" w:hRule="atLeast"/>
          <w:tblCellSpacing w:w="0" w:type="dxa"/>
          <w:jc w:val="center"/>
          <w:del w:id="151" w:author="刘海" w:date="2026-07-07T16:08:02Z"/>
        </w:trPr>
        <w:tc>
          <w:tcPr>
            <w:tcW w:w="763" w:type="dxa"/>
            <w:vMerge w:val="continue"/>
            <w:shd w:val="clear" w:color="auto" w:fill="FFFFFF"/>
            <w:tcMar>
              <w:left w:w="84" w:type="dxa"/>
              <w:right w:w="84" w:type="dxa"/>
            </w:tcMar>
            <w:vAlign w:val="center"/>
          </w:tcPr>
          <w:p w14:paraId="7FF0F10C">
            <w:pPr>
              <w:keepNext w:val="0"/>
              <w:keepLines w:val="0"/>
              <w:pageBreakBefore w:val="0"/>
              <w:kinsoku/>
              <w:wordWrap/>
              <w:overflowPunct/>
              <w:topLinePunct w:val="0"/>
              <w:autoSpaceDE/>
              <w:autoSpaceDN/>
              <w:bidi w:val="0"/>
              <w:adjustRightInd/>
              <w:snapToGrid/>
              <w:spacing w:line="240" w:lineRule="auto"/>
              <w:jc w:val="center"/>
              <w:textAlignment w:val="auto"/>
              <w:rPr>
                <w:del w:id="152" w:author="刘海" w:date="2026-07-07T16:08:02Z"/>
                <w:rFonts w:hint="eastAsia" w:ascii="仿宋_GB2312" w:hAnsi="仿宋_GB2312" w:eastAsia="仿宋_GB2312" w:cs="仿宋_GB2312"/>
                <w:i w:val="0"/>
                <w:iCs w:val="0"/>
                <w:caps w:val="0"/>
                <w:color w:val="000000"/>
                <w:spacing w:val="0"/>
                <w:sz w:val="28"/>
                <w:szCs w:val="28"/>
              </w:rPr>
            </w:pPr>
          </w:p>
        </w:tc>
        <w:tc>
          <w:tcPr>
            <w:tcW w:w="1350" w:type="dxa"/>
            <w:shd w:val="clear" w:color="auto" w:fill="FFFFFF"/>
            <w:tcMar>
              <w:left w:w="84" w:type="dxa"/>
              <w:right w:w="84" w:type="dxa"/>
            </w:tcMar>
            <w:vAlign w:val="center"/>
          </w:tcPr>
          <w:p w14:paraId="53F6FF3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del w:id="153" w:author="刘海" w:date="2026-07-07T16:08:02Z"/>
                <w:rFonts w:hint="eastAsia" w:ascii="仿宋_GB2312" w:hAnsi="仿宋_GB2312" w:eastAsia="仿宋_GB2312" w:cs="仿宋_GB2312"/>
                <w:sz w:val="28"/>
                <w:szCs w:val="28"/>
              </w:rPr>
            </w:pPr>
            <w:del w:id="154" w:author="刘海" w:date="2026-07-07T16:08:02Z">
              <w:r>
                <w:rPr>
                  <w:rFonts w:hint="eastAsia" w:ascii="仿宋_GB2312" w:hAnsi="仿宋_GB2312" w:eastAsia="仿宋_GB2312" w:cs="仿宋_GB2312"/>
                  <w:i w:val="0"/>
                  <w:iCs w:val="0"/>
                  <w:caps w:val="0"/>
                  <w:color w:val="000000"/>
                  <w:spacing w:val="0"/>
                  <w:sz w:val="28"/>
                  <w:szCs w:val="28"/>
                </w:rPr>
                <w:delText>组价合理性</w:delText>
              </w:r>
            </w:del>
          </w:p>
        </w:tc>
        <w:tc>
          <w:tcPr>
            <w:tcW w:w="807" w:type="dxa"/>
            <w:shd w:val="clear" w:color="auto" w:fill="FFFFFF"/>
            <w:tcMar>
              <w:left w:w="84" w:type="dxa"/>
              <w:right w:w="84" w:type="dxa"/>
            </w:tcMar>
            <w:vAlign w:val="center"/>
          </w:tcPr>
          <w:p w14:paraId="0D85142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del w:id="155" w:author="刘海" w:date="2026-07-07T16:08:02Z"/>
                <w:rFonts w:hint="eastAsia" w:ascii="仿宋_GB2312" w:hAnsi="仿宋_GB2312" w:eastAsia="仿宋_GB2312" w:cs="仿宋_GB2312"/>
                <w:sz w:val="28"/>
                <w:szCs w:val="28"/>
              </w:rPr>
            </w:pPr>
            <w:del w:id="156" w:author="刘海" w:date="2026-07-07T16:08:02Z">
              <w:r>
                <w:rPr>
                  <w:rFonts w:hint="eastAsia" w:ascii="仿宋_GB2312" w:hAnsi="仿宋_GB2312" w:eastAsia="仿宋_GB2312" w:cs="仿宋_GB2312"/>
                  <w:i w:val="0"/>
                  <w:iCs w:val="0"/>
                  <w:caps w:val="0"/>
                  <w:color w:val="000000"/>
                  <w:spacing w:val="0"/>
                  <w:sz w:val="28"/>
                  <w:szCs w:val="28"/>
                </w:rPr>
                <w:delText>5分</w:delText>
              </w:r>
            </w:del>
          </w:p>
        </w:tc>
        <w:tc>
          <w:tcPr>
            <w:tcW w:w="6781" w:type="dxa"/>
            <w:shd w:val="clear" w:color="auto" w:fill="FFFFFF"/>
            <w:tcMar>
              <w:left w:w="84" w:type="dxa"/>
              <w:right w:w="84" w:type="dxa"/>
            </w:tcMar>
            <w:vAlign w:val="center"/>
          </w:tcPr>
          <w:p w14:paraId="25ED6CE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560" w:firstLineChars="200"/>
              <w:jc w:val="both"/>
              <w:textAlignment w:val="auto"/>
              <w:rPr>
                <w:del w:id="157" w:author="刘海" w:date="2026-07-07T16:08:02Z"/>
                <w:rFonts w:hint="eastAsia" w:ascii="仿宋_GB2312" w:hAnsi="仿宋_GB2312" w:eastAsia="仿宋_GB2312" w:cs="仿宋_GB2312"/>
                <w:sz w:val="28"/>
                <w:szCs w:val="28"/>
              </w:rPr>
            </w:pPr>
            <w:del w:id="158" w:author="刘海" w:date="2026-07-07T16:08:02Z">
              <w:r>
                <w:rPr>
                  <w:rFonts w:hint="eastAsia" w:ascii="仿宋_GB2312" w:hAnsi="仿宋_GB2312" w:eastAsia="仿宋_GB2312" w:cs="仿宋_GB2312"/>
                  <w:i w:val="0"/>
                  <w:iCs w:val="0"/>
                  <w:caps w:val="0"/>
                  <w:color w:val="000000"/>
                  <w:spacing w:val="0"/>
                  <w:sz w:val="28"/>
                  <w:szCs w:val="28"/>
                </w:rPr>
                <w:delText>综合单价的组成及分析，符合计价规范及市场情况得5分，不符合计价规范以及竞报的各类价格不符合市场价格</w:delText>
              </w:r>
            </w:del>
            <w:del w:id="159" w:author="刘海" w:date="2026-07-07T16:08:02Z">
              <w:r>
                <w:rPr>
                  <w:rFonts w:hint="eastAsia" w:cs="仿宋_GB2312"/>
                  <w:i w:val="0"/>
                  <w:iCs w:val="0"/>
                  <w:caps w:val="0"/>
                  <w:color w:val="000000"/>
                  <w:spacing w:val="0"/>
                  <w:sz w:val="28"/>
                  <w:szCs w:val="28"/>
                  <w:lang w:eastAsia="zh-CN"/>
                </w:rPr>
                <w:delText>，</w:delText>
              </w:r>
            </w:del>
            <w:del w:id="160" w:author="刘海" w:date="2026-07-07T16:08:02Z">
              <w:r>
                <w:rPr>
                  <w:rFonts w:hint="eastAsia" w:ascii="仿宋_GB2312" w:hAnsi="仿宋_GB2312" w:eastAsia="仿宋_GB2312" w:cs="仿宋_GB2312"/>
                  <w:i w:val="0"/>
                  <w:iCs w:val="0"/>
                  <w:caps w:val="0"/>
                  <w:color w:val="000000"/>
                  <w:spacing w:val="0"/>
                  <w:sz w:val="28"/>
                  <w:szCs w:val="28"/>
                </w:rPr>
                <w:delText>严重偏离市场，酌情扣分。</w:delText>
              </w:r>
            </w:del>
          </w:p>
        </w:tc>
      </w:tr>
      <w:tr w14:paraId="32D29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13" w:hRule="atLeast"/>
          <w:tblCellSpacing w:w="0" w:type="dxa"/>
          <w:jc w:val="center"/>
          <w:del w:id="161" w:author="刘海" w:date="2026-07-07T16:08:02Z"/>
        </w:trPr>
        <w:tc>
          <w:tcPr>
            <w:tcW w:w="763" w:type="dxa"/>
            <w:vMerge w:val="restart"/>
            <w:shd w:val="clear" w:color="auto" w:fill="FFFFFF"/>
            <w:tcMar>
              <w:left w:w="84" w:type="dxa"/>
              <w:right w:w="84" w:type="dxa"/>
            </w:tcMar>
            <w:vAlign w:val="center"/>
          </w:tcPr>
          <w:p w14:paraId="1108AC2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del w:id="162" w:author="刘海" w:date="2026-07-07T16:08:02Z"/>
                <w:rFonts w:hint="eastAsia" w:ascii="仿宋_GB2312" w:hAnsi="仿宋_GB2312" w:eastAsia="仿宋_GB2312" w:cs="仿宋_GB2312"/>
                <w:sz w:val="28"/>
                <w:szCs w:val="28"/>
              </w:rPr>
            </w:pPr>
            <w:del w:id="163" w:author="刘海" w:date="2026-07-07T16:08:02Z">
              <w:r>
                <w:rPr>
                  <w:rFonts w:hint="eastAsia" w:ascii="仿宋_GB2312" w:hAnsi="仿宋_GB2312" w:eastAsia="仿宋_GB2312" w:cs="仿宋_GB2312"/>
                  <w:i w:val="0"/>
                  <w:iCs w:val="0"/>
                  <w:caps w:val="0"/>
                  <w:color w:val="000000"/>
                  <w:spacing w:val="0"/>
                  <w:sz w:val="28"/>
                  <w:szCs w:val="28"/>
                </w:rPr>
                <w:delText>技术部分50分</w:delText>
              </w:r>
            </w:del>
          </w:p>
        </w:tc>
        <w:tc>
          <w:tcPr>
            <w:tcW w:w="1350" w:type="dxa"/>
            <w:shd w:val="clear" w:color="auto" w:fill="FFFFFF"/>
            <w:tcMar>
              <w:left w:w="84" w:type="dxa"/>
              <w:right w:w="84" w:type="dxa"/>
            </w:tcMar>
            <w:vAlign w:val="center"/>
          </w:tcPr>
          <w:p w14:paraId="5D4A84B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del w:id="164" w:author="刘海" w:date="2026-07-07T16:08:02Z"/>
                <w:rFonts w:hint="eastAsia" w:ascii="仿宋_GB2312" w:hAnsi="仿宋_GB2312" w:eastAsia="仿宋_GB2312" w:cs="仿宋_GB2312"/>
                <w:sz w:val="28"/>
                <w:szCs w:val="28"/>
              </w:rPr>
            </w:pPr>
            <w:del w:id="165" w:author="刘海" w:date="2026-07-07T16:08:02Z">
              <w:r>
                <w:rPr>
                  <w:rFonts w:hint="eastAsia" w:ascii="仿宋_GB2312" w:hAnsi="仿宋_GB2312" w:eastAsia="仿宋_GB2312" w:cs="仿宋_GB2312"/>
                  <w:i w:val="0"/>
                  <w:iCs w:val="0"/>
                  <w:caps w:val="0"/>
                  <w:color w:val="000000"/>
                  <w:spacing w:val="0"/>
                  <w:sz w:val="28"/>
                  <w:szCs w:val="28"/>
                </w:rPr>
                <w:delText>施工组织设计方案</w:delText>
              </w:r>
            </w:del>
          </w:p>
        </w:tc>
        <w:tc>
          <w:tcPr>
            <w:tcW w:w="807" w:type="dxa"/>
            <w:shd w:val="clear" w:color="auto" w:fill="FFFFFF"/>
            <w:tcMar>
              <w:left w:w="84" w:type="dxa"/>
              <w:right w:w="84" w:type="dxa"/>
            </w:tcMar>
            <w:vAlign w:val="center"/>
          </w:tcPr>
          <w:p w14:paraId="3DE50BD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del w:id="166" w:author="刘海" w:date="2026-07-07T16:08:02Z"/>
                <w:rFonts w:hint="eastAsia" w:ascii="仿宋_GB2312" w:hAnsi="仿宋_GB2312" w:eastAsia="仿宋_GB2312" w:cs="仿宋_GB2312"/>
                <w:sz w:val="28"/>
                <w:szCs w:val="28"/>
              </w:rPr>
            </w:pPr>
            <w:del w:id="167" w:author="刘海" w:date="2026-07-07T16:08:02Z">
              <w:r>
                <w:rPr>
                  <w:rFonts w:hint="eastAsia" w:ascii="仿宋_GB2312" w:hAnsi="仿宋_GB2312" w:eastAsia="仿宋_GB2312" w:cs="仿宋_GB2312"/>
                  <w:i w:val="0"/>
                  <w:iCs w:val="0"/>
                  <w:caps w:val="0"/>
                  <w:color w:val="000000"/>
                  <w:spacing w:val="0"/>
                  <w:sz w:val="28"/>
                  <w:szCs w:val="28"/>
                </w:rPr>
                <w:delText>45分</w:delText>
              </w:r>
            </w:del>
          </w:p>
        </w:tc>
        <w:tc>
          <w:tcPr>
            <w:tcW w:w="6781" w:type="dxa"/>
            <w:shd w:val="clear" w:color="auto" w:fill="FFFFFF"/>
            <w:tcMar>
              <w:left w:w="84" w:type="dxa"/>
              <w:right w:w="84" w:type="dxa"/>
            </w:tcMar>
            <w:vAlign w:val="center"/>
          </w:tcPr>
          <w:p w14:paraId="62DA632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del w:id="168" w:author="刘海" w:date="2026-07-07T16:08:02Z"/>
                <w:rFonts w:hint="eastAsia" w:ascii="仿宋_GB2312" w:hAnsi="仿宋_GB2312" w:eastAsia="仿宋_GB2312" w:cs="仿宋_GB2312"/>
                <w:sz w:val="28"/>
                <w:szCs w:val="28"/>
              </w:rPr>
            </w:pPr>
            <w:del w:id="169" w:author="刘海" w:date="2026-07-07T16:08:02Z">
              <w:r>
                <w:rPr>
                  <w:rFonts w:hint="eastAsia" w:cs="仿宋_GB2312"/>
                  <w:i w:val="0"/>
                  <w:iCs w:val="0"/>
                  <w:caps w:val="0"/>
                  <w:color w:val="000000"/>
                  <w:spacing w:val="0"/>
                  <w:sz w:val="28"/>
                  <w:szCs w:val="28"/>
                  <w:lang w:eastAsia="zh-CN"/>
                </w:rPr>
                <w:delText>（</w:delText>
              </w:r>
            </w:del>
            <w:del w:id="170" w:author="刘海" w:date="2026-07-07T16:08:02Z">
              <w:r>
                <w:rPr>
                  <w:rFonts w:hint="eastAsia" w:ascii="仿宋_GB2312" w:hAnsi="仿宋_GB2312" w:eastAsia="仿宋_GB2312" w:cs="仿宋_GB2312"/>
                  <w:i w:val="0"/>
                  <w:iCs w:val="0"/>
                  <w:caps w:val="0"/>
                  <w:color w:val="000000"/>
                  <w:spacing w:val="0"/>
                  <w:sz w:val="28"/>
                  <w:szCs w:val="28"/>
                </w:rPr>
                <w:delText>1</w:delText>
              </w:r>
            </w:del>
            <w:del w:id="171" w:author="刘海" w:date="2026-07-07T16:08:02Z">
              <w:r>
                <w:rPr>
                  <w:rFonts w:hint="eastAsia" w:cs="仿宋_GB2312"/>
                  <w:i w:val="0"/>
                  <w:iCs w:val="0"/>
                  <w:caps w:val="0"/>
                  <w:color w:val="000000"/>
                  <w:spacing w:val="0"/>
                  <w:sz w:val="28"/>
                  <w:szCs w:val="28"/>
                  <w:lang w:eastAsia="zh-CN"/>
                </w:rPr>
                <w:delText>）</w:delText>
              </w:r>
            </w:del>
            <w:del w:id="172" w:author="刘海" w:date="2026-07-07T16:08:02Z">
              <w:r>
                <w:rPr>
                  <w:rFonts w:hint="eastAsia" w:ascii="仿宋_GB2312" w:hAnsi="仿宋_GB2312" w:eastAsia="仿宋_GB2312" w:cs="仿宋_GB2312"/>
                  <w:i w:val="0"/>
                  <w:iCs w:val="0"/>
                  <w:caps w:val="0"/>
                  <w:color w:val="000000"/>
                  <w:spacing w:val="0"/>
                  <w:sz w:val="28"/>
                  <w:szCs w:val="28"/>
                </w:rPr>
                <w:delText>施工方案及技术措施；</w:delText>
              </w:r>
            </w:del>
          </w:p>
          <w:p w14:paraId="790536E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del w:id="173" w:author="刘海" w:date="2026-07-07T16:08:02Z"/>
                <w:rFonts w:hint="eastAsia" w:ascii="仿宋_GB2312" w:hAnsi="仿宋_GB2312" w:eastAsia="仿宋_GB2312" w:cs="仿宋_GB2312"/>
                <w:sz w:val="28"/>
                <w:szCs w:val="28"/>
              </w:rPr>
            </w:pPr>
            <w:del w:id="174" w:author="刘海" w:date="2026-07-07T16:08:02Z">
              <w:r>
                <w:rPr>
                  <w:rFonts w:hint="eastAsia" w:cs="仿宋_GB2312"/>
                  <w:i w:val="0"/>
                  <w:iCs w:val="0"/>
                  <w:caps w:val="0"/>
                  <w:color w:val="000000"/>
                  <w:spacing w:val="0"/>
                  <w:sz w:val="28"/>
                  <w:szCs w:val="28"/>
                  <w:lang w:eastAsia="zh-CN"/>
                </w:rPr>
                <w:delText>（</w:delText>
              </w:r>
            </w:del>
            <w:del w:id="175" w:author="刘海" w:date="2026-07-07T16:08:02Z">
              <w:r>
                <w:rPr>
                  <w:rFonts w:hint="eastAsia" w:ascii="仿宋_GB2312" w:hAnsi="仿宋_GB2312" w:eastAsia="仿宋_GB2312" w:cs="仿宋_GB2312"/>
                  <w:i w:val="0"/>
                  <w:iCs w:val="0"/>
                  <w:caps w:val="0"/>
                  <w:color w:val="000000"/>
                  <w:spacing w:val="0"/>
                  <w:sz w:val="28"/>
                  <w:szCs w:val="28"/>
                </w:rPr>
                <w:delText>2</w:delText>
              </w:r>
            </w:del>
            <w:del w:id="176" w:author="刘海" w:date="2026-07-07T16:08:02Z">
              <w:r>
                <w:rPr>
                  <w:rFonts w:hint="eastAsia" w:cs="仿宋_GB2312"/>
                  <w:i w:val="0"/>
                  <w:iCs w:val="0"/>
                  <w:caps w:val="0"/>
                  <w:color w:val="000000"/>
                  <w:spacing w:val="0"/>
                  <w:sz w:val="28"/>
                  <w:szCs w:val="28"/>
                  <w:lang w:eastAsia="zh-CN"/>
                </w:rPr>
                <w:delText>）</w:delText>
              </w:r>
            </w:del>
            <w:del w:id="177" w:author="刘海" w:date="2026-07-07T16:08:02Z">
              <w:r>
                <w:rPr>
                  <w:rFonts w:hint="eastAsia" w:ascii="仿宋_GB2312" w:hAnsi="仿宋_GB2312" w:eastAsia="仿宋_GB2312" w:cs="仿宋_GB2312"/>
                  <w:i w:val="0"/>
                  <w:iCs w:val="0"/>
                  <w:caps w:val="0"/>
                  <w:color w:val="000000"/>
                  <w:spacing w:val="0"/>
                  <w:sz w:val="28"/>
                  <w:szCs w:val="28"/>
                </w:rPr>
                <w:delText>质量保证措施；</w:delText>
              </w:r>
            </w:del>
          </w:p>
          <w:p w14:paraId="6171F38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del w:id="178" w:author="刘海" w:date="2026-07-07T16:08:02Z"/>
                <w:rFonts w:hint="eastAsia" w:ascii="仿宋_GB2312" w:hAnsi="仿宋_GB2312" w:eastAsia="仿宋_GB2312" w:cs="仿宋_GB2312"/>
                <w:sz w:val="28"/>
                <w:szCs w:val="28"/>
              </w:rPr>
            </w:pPr>
            <w:del w:id="179" w:author="刘海" w:date="2026-07-07T16:08:02Z">
              <w:r>
                <w:rPr>
                  <w:rFonts w:hint="eastAsia" w:cs="仿宋_GB2312"/>
                  <w:i w:val="0"/>
                  <w:iCs w:val="0"/>
                  <w:caps w:val="0"/>
                  <w:color w:val="000000"/>
                  <w:spacing w:val="0"/>
                  <w:sz w:val="28"/>
                  <w:szCs w:val="28"/>
                  <w:lang w:eastAsia="zh-CN"/>
                </w:rPr>
                <w:delText>（</w:delText>
              </w:r>
            </w:del>
            <w:del w:id="180" w:author="刘海" w:date="2026-07-07T16:08:02Z">
              <w:r>
                <w:rPr>
                  <w:rFonts w:hint="eastAsia" w:ascii="仿宋_GB2312" w:hAnsi="仿宋_GB2312" w:eastAsia="仿宋_GB2312" w:cs="仿宋_GB2312"/>
                  <w:i w:val="0"/>
                  <w:iCs w:val="0"/>
                  <w:caps w:val="0"/>
                  <w:color w:val="000000"/>
                  <w:spacing w:val="0"/>
                  <w:sz w:val="28"/>
                  <w:szCs w:val="28"/>
                </w:rPr>
                <w:delText>3</w:delText>
              </w:r>
            </w:del>
            <w:del w:id="181" w:author="刘海" w:date="2026-07-07T16:08:02Z">
              <w:r>
                <w:rPr>
                  <w:rFonts w:hint="eastAsia" w:cs="仿宋_GB2312"/>
                  <w:i w:val="0"/>
                  <w:iCs w:val="0"/>
                  <w:caps w:val="0"/>
                  <w:color w:val="000000"/>
                  <w:spacing w:val="0"/>
                  <w:sz w:val="28"/>
                  <w:szCs w:val="28"/>
                  <w:lang w:eastAsia="zh-CN"/>
                </w:rPr>
                <w:delText>）</w:delText>
              </w:r>
            </w:del>
            <w:del w:id="182" w:author="刘海" w:date="2026-07-07T16:08:02Z">
              <w:r>
                <w:rPr>
                  <w:rFonts w:hint="eastAsia" w:ascii="仿宋_GB2312" w:hAnsi="仿宋_GB2312" w:eastAsia="仿宋_GB2312" w:cs="仿宋_GB2312"/>
                  <w:i w:val="0"/>
                  <w:iCs w:val="0"/>
                  <w:caps w:val="0"/>
                  <w:color w:val="000000"/>
                  <w:spacing w:val="0"/>
                  <w:sz w:val="28"/>
                  <w:szCs w:val="28"/>
                </w:rPr>
                <w:delText>施工总进度计划及保证措施；</w:delText>
              </w:r>
            </w:del>
          </w:p>
          <w:p w14:paraId="43154EC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del w:id="183" w:author="刘海" w:date="2026-07-07T16:08:02Z"/>
                <w:rFonts w:hint="eastAsia" w:ascii="仿宋_GB2312" w:hAnsi="仿宋_GB2312" w:eastAsia="仿宋_GB2312" w:cs="仿宋_GB2312"/>
                <w:sz w:val="28"/>
                <w:szCs w:val="28"/>
              </w:rPr>
            </w:pPr>
            <w:del w:id="184" w:author="刘海" w:date="2026-07-07T16:08:02Z">
              <w:r>
                <w:rPr>
                  <w:rFonts w:hint="eastAsia" w:cs="仿宋_GB2312"/>
                  <w:i w:val="0"/>
                  <w:iCs w:val="0"/>
                  <w:caps w:val="0"/>
                  <w:color w:val="000000"/>
                  <w:spacing w:val="0"/>
                  <w:sz w:val="28"/>
                  <w:szCs w:val="28"/>
                  <w:lang w:eastAsia="zh-CN"/>
                </w:rPr>
                <w:delText>（</w:delText>
              </w:r>
            </w:del>
            <w:del w:id="185" w:author="刘海" w:date="2026-07-07T16:08:02Z">
              <w:r>
                <w:rPr>
                  <w:rFonts w:hint="eastAsia" w:ascii="仿宋_GB2312" w:hAnsi="仿宋_GB2312" w:eastAsia="仿宋_GB2312" w:cs="仿宋_GB2312"/>
                  <w:i w:val="0"/>
                  <w:iCs w:val="0"/>
                  <w:caps w:val="0"/>
                  <w:color w:val="000000"/>
                  <w:spacing w:val="0"/>
                  <w:sz w:val="28"/>
                  <w:szCs w:val="28"/>
                </w:rPr>
                <w:delText>4）施工安全措施；</w:delText>
              </w:r>
            </w:del>
          </w:p>
          <w:p w14:paraId="2B576A9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del w:id="186" w:author="刘海" w:date="2026-07-07T16:08:02Z"/>
                <w:rFonts w:hint="eastAsia" w:ascii="仿宋_GB2312" w:hAnsi="仿宋_GB2312" w:eastAsia="仿宋_GB2312" w:cs="仿宋_GB2312"/>
                <w:sz w:val="28"/>
                <w:szCs w:val="28"/>
              </w:rPr>
            </w:pPr>
            <w:del w:id="187" w:author="刘海" w:date="2026-07-07T16:08:02Z">
              <w:r>
                <w:rPr>
                  <w:rFonts w:hint="eastAsia" w:cs="仿宋_GB2312"/>
                  <w:i w:val="0"/>
                  <w:iCs w:val="0"/>
                  <w:caps w:val="0"/>
                  <w:color w:val="000000"/>
                  <w:spacing w:val="0"/>
                  <w:sz w:val="28"/>
                  <w:szCs w:val="28"/>
                  <w:lang w:eastAsia="zh-CN"/>
                </w:rPr>
                <w:delText>（</w:delText>
              </w:r>
            </w:del>
            <w:del w:id="188" w:author="刘海" w:date="2026-07-07T16:08:02Z">
              <w:r>
                <w:rPr>
                  <w:rFonts w:hint="eastAsia" w:ascii="仿宋_GB2312" w:hAnsi="仿宋_GB2312" w:eastAsia="仿宋_GB2312" w:cs="仿宋_GB2312"/>
                  <w:i w:val="0"/>
                  <w:iCs w:val="0"/>
                  <w:caps w:val="0"/>
                  <w:color w:val="000000"/>
                  <w:spacing w:val="0"/>
                  <w:sz w:val="28"/>
                  <w:szCs w:val="28"/>
                </w:rPr>
                <w:delText>5）文明施工措施；</w:delText>
              </w:r>
            </w:del>
          </w:p>
          <w:p w14:paraId="02BA92B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del w:id="189" w:author="刘海" w:date="2026-07-07T16:08:02Z"/>
                <w:rFonts w:hint="eastAsia" w:ascii="仿宋_GB2312" w:hAnsi="仿宋_GB2312" w:eastAsia="仿宋_GB2312" w:cs="仿宋_GB2312"/>
                <w:sz w:val="28"/>
                <w:szCs w:val="28"/>
              </w:rPr>
            </w:pPr>
            <w:del w:id="190" w:author="刘海" w:date="2026-07-07T16:08:02Z">
              <w:r>
                <w:rPr>
                  <w:rFonts w:hint="eastAsia" w:cs="仿宋_GB2312"/>
                  <w:i w:val="0"/>
                  <w:iCs w:val="0"/>
                  <w:caps w:val="0"/>
                  <w:color w:val="000000"/>
                  <w:spacing w:val="0"/>
                  <w:sz w:val="28"/>
                  <w:szCs w:val="28"/>
                  <w:lang w:eastAsia="zh-CN"/>
                </w:rPr>
                <w:delText>（</w:delText>
              </w:r>
            </w:del>
            <w:del w:id="191" w:author="刘海" w:date="2026-07-07T16:08:02Z">
              <w:r>
                <w:rPr>
                  <w:rFonts w:hint="eastAsia" w:ascii="仿宋_GB2312" w:hAnsi="仿宋_GB2312" w:eastAsia="仿宋_GB2312" w:cs="仿宋_GB2312"/>
                  <w:i w:val="0"/>
                  <w:iCs w:val="0"/>
                  <w:caps w:val="0"/>
                  <w:color w:val="000000"/>
                  <w:spacing w:val="0"/>
                  <w:sz w:val="28"/>
                  <w:szCs w:val="28"/>
                </w:rPr>
                <w:delText>6）施工环保措施；</w:delText>
              </w:r>
            </w:del>
          </w:p>
          <w:p w14:paraId="08127C7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del w:id="192" w:author="刘海" w:date="2026-07-07T16:08:02Z"/>
                <w:rFonts w:hint="eastAsia" w:ascii="仿宋_GB2312" w:hAnsi="仿宋_GB2312" w:eastAsia="仿宋_GB2312" w:cs="仿宋_GB2312"/>
                <w:sz w:val="28"/>
                <w:szCs w:val="28"/>
              </w:rPr>
            </w:pPr>
            <w:del w:id="193" w:author="刘海" w:date="2026-07-07T16:08:02Z">
              <w:r>
                <w:rPr>
                  <w:rFonts w:hint="eastAsia" w:cs="仿宋_GB2312"/>
                  <w:i w:val="0"/>
                  <w:iCs w:val="0"/>
                  <w:caps w:val="0"/>
                  <w:color w:val="000000"/>
                  <w:spacing w:val="0"/>
                  <w:sz w:val="28"/>
                  <w:szCs w:val="28"/>
                  <w:lang w:eastAsia="zh-CN"/>
                </w:rPr>
                <w:delText>（</w:delText>
              </w:r>
            </w:del>
            <w:del w:id="194" w:author="刘海" w:date="2026-07-07T16:08:02Z">
              <w:r>
                <w:rPr>
                  <w:rFonts w:hint="eastAsia" w:ascii="仿宋_GB2312" w:hAnsi="仿宋_GB2312" w:eastAsia="仿宋_GB2312" w:cs="仿宋_GB2312"/>
                  <w:i w:val="0"/>
                  <w:iCs w:val="0"/>
                  <w:caps w:val="0"/>
                  <w:color w:val="000000"/>
                  <w:spacing w:val="0"/>
                  <w:sz w:val="28"/>
                  <w:szCs w:val="28"/>
                </w:rPr>
                <w:delText>7）劳动力和材料投入计划及保证措施；</w:delText>
              </w:r>
            </w:del>
          </w:p>
          <w:p w14:paraId="700E75A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del w:id="195" w:author="刘海" w:date="2026-07-07T16:08:02Z"/>
                <w:rFonts w:hint="eastAsia" w:ascii="仿宋_GB2312" w:hAnsi="仿宋_GB2312" w:eastAsia="仿宋_GB2312" w:cs="仿宋_GB2312"/>
                <w:sz w:val="28"/>
                <w:szCs w:val="28"/>
              </w:rPr>
            </w:pPr>
            <w:del w:id="196" w:author="刘海" w:date="2026-07-07T16:08:02Z">
              <w:r>
                <w:rPr>
                  <w:rFonts w:hint="eastAsia" w:cs="仿宋_GB2312"/>
                  <w:i w:val="0"/>
                  <w:iCs w:val="0"/>
                  <w:caps w:val="0"/>
                  <w:color w:val="000000"/>
                  <w:spacing w:val="0"/>
                  <w:sz w:val="28"/>
                  <w:szCs w:val="28"/>
                  <w:lang w:eastAsia="zh-CN"/>
                </w:rPr>
                <w:delText>（</w:delText>
              </w:r>
            </w:del>
            <w:del w:id="197" w:author="刘海" w:date="2026-07-07T16:08:02Z">
              <w:r>
                <w:rPr>
                  <w:rFonts w:hint="eastAsia" w:ascii="仿宋_GB2312" w:hAnsi="仿宋_GB2312" w:eastAsia="仿宋_GB2312" w:cs="仿宋_GB2312"/>
                  <w:i w:val="0"/>
                  <w:iCs w:val="0"/>
                  <w:caps w:val="0"/>
                  <w:color w:val="000000"/>
                  <w:spacing w:val="0"/>
                  <w:sz w:val="28"/>
                  <w:szCs w:val="28"/>
                </w:rPr>
                <w:delText>8）成品保护和工程保修工作的管理措施和质保承诺；</w:delText>
              </w:r>
            </w:del>
          </w:p>
          <w:p w14:paraId="22303AD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del w:id="198" w:author="刘海" w:date="2026-07-07T16:08:02Z"/>
                <w:rFonts w:hint="eastAsia" w:ascii="仿宋_GB2312" w:hAnsi="仿宋_GB2312" w:eastAsia="仿宋_GB2312" w:cs="仿宋_GB2312"/>
                <w:sz w:val="28"/>
                <w:szCs w:val="28"/>
              </w:rPr>
            </w:pPr>
            <w:del w:id="199" w:author="刘海" w:date="2026-07-07T16:08:02Z">
              <w:r>
                <w:rPr>
                  <w:rFonts w:hint="eastAsia" w:cs="仿宋_GB2312"/>
                  <w:i w:val="0"/>
                  <w:iCs w:val="0"/>
                  <w:caps w:val="0"/>
                  <w:color w:val="000000"/>
                  <w:spacing w:val="0"/>
                  <w:sz w:val="28"/>
                  <w:szCs w:val="28"/>
                  <w:lang w:eastAsia="zh-CN"/>
                </w:rPr>
                <w:delText>（</w:delText>
              </w:r>
            </w:del>
            <w:del w:id="200" w:author="刘海" w:date="2026-07-07T16:08:02Z">
              <w:r>
                <w:rPr>
                  <w:rFonts w:hint="eastAsia" w:ascii="仿宋_GB2312" w:hAnsi="仿宋_GB2312" w:eastAsia="仿宋_GB2312" w:cs="仿宋_GB2312"/>
                  <w:i w:val="0"/>
                  <w:iCs w:val="0"/>
                  <w:caps w:val="0"/>
                  <w:color w:val="000000"/>
                  <w:spacing w:val="0"/>
                  <w:sz w:val="28"/>
                  <w:szCs w:val="28"/>
                </w:rPr>
                <w:delText>9）任何可能的紧急情况的处理措施、预案以及抵抗风险（包括工程施工过程中可能遇到的各种风险）的措施存在缺项或不完整、方案瑕疵的，每有1项扣1分。以上每条最高得5分，扣完为止。</w:delText>
              </w:r>
            </w:del>
          </w:p>
        </w:tc>
      </w:tr>
      <w:tr w14:paraId="5725A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13" w:hRule="atLeast"/>
          <w:tblCellSpacing w:w="0" w:type="dxa"/>
          <w:jc w:val="center"/>
          <w:del w:id="201" w:author="刘海" w:date="2026-07-07T16:08:02Z"/>
        </w:trPr>
        <w:tc>
          <w:tcPr>
            <w:tcW w:w="763" w:type="dxa"/>
            <w:vMerge w:val="continue"/>
            <w:shd w:val="clear" w:color="auto" w:fill="FFFFFF"/>
            <w:tcMar>
              <w:left w:w="84" w:type="dxa"/>
              <w:right w:w="84" w:type="dxa"/>
            </w:tcMar>
            <w:vAlign w:val="center"/>
          </w:tcPr>
          <w:p w14:paraId="3A590117">
            <w:pPr>
              <w:keepNext w:val="0"/>
              <w:keepLines w:val="0"/>
              <w:pageBreakBefore w:val="0"/>
              <w:kinsoku/>
              <w:wordWrap/>
              <w:overflowPunct/>
              <w:topLinePunct w:val="0"/>
              <w:autoSpaceDE/>
              <w:autoSpaceDN/>
              <w:bidi w:val="0"/>
              <w:adjustRightInd/>
              <w:snapToGrid/>
              <w:spacing w:line="240" w:lineRule="auto"/>
              <w:jc w:val="center"/>
              <w:textAlignment w:val="auto"/>
              <w:rPr>
                <w:del w:id="202" w:author="刘海" w:date="2026-07-07T16:08:02Z"/>
                <w:rFonts w:hint="eastAsia" w:ascii="仿宋_GB2312" w:hAnsi="仿宋_GB2312" w:eastAsia="仿宋_GB2312" w:cs="仿宋_GB2312"/>
                <w:i w:val="0"/>
                <w:iCs w:val="0"/>
                <w:caps w:val="0"/>
                <w:color w:val="000000"/>
                <w:spacing w:val="0"/>
                <w:sz w:val="28"/>
                <w:szCs w:val="28"/>
              </w:rPr>
            </w:pPr>
          </w:p>
        </w:tc>
        <w:tc>
          <w:tcPr>
            <w:tcW w:w="1350" w:type="dxa"/>
            <w:shd w:val="clear" w:color="auto" w:fill="FFFFFF"/>
            <w:tcMar>
              <w:left w:w="84" w:type="dxa"/>
              <w:right w:w="84" w:type="dxa"/>
            </w:tcMar>
            <w:vAlign w:val="center"/>
          </w:tcPr>
          <w:p w14:paraId="1B2DCB2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del w:id="203" w:author="刘海" w:date="2026-07-07T16:08:02Z"/>
                <w:rFonts w:hint="eastAsia" w:ascii="仿宋_GB2312" w:hAnsi="仿宋_GB2312" w:eastAsia="仿宋_GB2312" w:cs="仿宋_GB2312"/>
                <w:sz w:val="28"/>
                <w:szCs w:val="28"/>
              </w:rPr>
            </w:pPr>
            <w:del w:id="204" w:author="刘海" w:date="2026-07-07T16:08:02Z">
              <w:r>
                <w:rPr>
                  <w:rFonts w:hint="eastAsia" w:ascii="仿宋_GB2312" w:hAnsi="仿宋_GB2312" w:eastAsia="仿宋_GB2312" w:cs="仿宋_GB2312"/>
                  <w:i w:val="0"/>
                  <w:iCs w:val="0"/>
                  <w:caps w:val="0"/>
                  <w:color w:val="000000"/>
                  <w:spacing w:val="0"/>
                  <w:sz w:val="28"/>
                  <w:szCs w:val="28"/>
                </w:rPr>
                <w:delText>主要材料</w:delText>
              </w:r>
            </w:del>
          </w:p>
        </w:tc>
        <w:tc>
          <w:tcPr>
            <w:tcW w:w="807" w:type="dxa"/>
            <w:shd w:val="clear" w:color="auto" w:fill="FFFFFF"/>
            <w:tcMar>
              <w:left w:w="84" w:type="dxa"/>
              <w:right w:w="84" w:type="dxa"/>
            </w:tcMar>
            <w:vAlign w:val="center"/>
          </w:tcPr>
          <w:p w14:paraId="6393A42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del w:id="205" w:author="刘海" w:date="2026-07-07T16:08:02Z"/>
                <w:rFonts w:hint="eastAsia" w:ascii="仿宋_GB2312" w:hAnsi="仿宋_GB2312" w:eastAsia="仿宋_GB2312" w:cs="仿宋_GB2312"/>
                <w:sz w:val="28"/>
                <w:szCs w:val="28"/>
              </w:rPr>
            </w:pPr>
            <w:del w:id="206" w:author="刘海" w:date="2026-07-07T16:08:02Z">
              <w:r>
                <w:rPr>
                  <w:rFonts w:hint="eastAsia" w:ascii="仿宋_GB2312" w:hAnsi="仿宋_GB2312" w:eastAsia="仿宋_GB2312" w:cs="仿宋_GB2312"/>
                  <w:i w:val="0"/>
                  <w:iCs w:val="0"/>
                  <w:caps w:val="0"/>
                  <w:color w:val="000000"/>
                  <w:spacing w:val="0"/>
                  <w:sz w:val="28"/>
                  <w:szCs w:val="28"/>
                </w:rPr>
                <w:delText>5分</w:delText>
              </w:r>
            </w:del>
          </w:p>
        </w:tc>
        <w:tc>
          <w:tcPr>
            <w:tcW w:w="6781" w:type="dxa"/>
            <w:shd w:val="clear" w:color="auto" w:fill="FFFFFF"/>
            <w:tcMar>
              <w:left w:w="84" w:type="dxa"/>
              <w:right w:w="84" w:type="dxa"/>
            </w:tcMar>
            <w:vAlign w:val="center"/>
          </w:tcPr>
          <w:p w14:paraId="71F3F23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560" w:firstLineChars="200"/>
              <w:jc w:val="both"/>
              <w:textAlignment w:val="auto"/>
              <w:rPr>
                <w:del w:id="207" w:author="刘海" w:date="2026-07-07T16:08:02Z"/>
                <w:rFonts w:hint="eastAsia" w:ascii="仿宋_GB2312" w:hAnsi="仿宋_GB2312" w:eastAsia="仿宋_GB2312" w:cs="仿宋_GB2312"/>
                <w:sz w:val="28"/>
                <w:szCs w:val="28"/>
              </w:rPr>
            </w:pPr>
            <w:del w:id="208" w:author="刘海" w:date="2026-07-07T16:08:02Z">
              <w:r>
                <w:rPr>
                  <w:rFonts w:hint="eastAsia" w:ascii="仿宋_GB2312" w:hAnsi="仿宋_GB2312" w:eastAsia="仿宋_GB2312" w:cs="仿宋_GB2312"/>
                  <w:i w:val="0"/>
                  <w:iCs w:val="0"/>
                  <w:caps w:val="0"/>
                  <w:color w:val="000000"/>
                  <w:spacing w:val="0"/>
                  <w:sz w:val="28"/>
                  <w:szCs w:val="28"/>
                </w:rPr>
                <w:delText>供应商提供的主要材料质量优良、品牌规格型号等信息填写完整，得5分，存在缺项或不完整、方案瑕疵的，每有1项扣1分，扣完为止。</w:delText>
              </w:r>
            </w:del>
          </w:p>
        </w:tc>
      </w:tr>
      <w:tr w14:paraId="0545F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01" w:hRule="atLeast"/>
          <w:tblCellSpacing w:w="0" w:type="dxa"/>
          <w:jc w:val="center"/>
          <w:del w:id="209" w:author="刘海" w:date="2026-07-07T16:08:02Z"/>
        </w:trPr>
        <w:tc>
          <w:tcPr>
            <w:tcW w:w="763" w:type="dxa"/>
            <w:vMerge w:val="restart"/>
            <w:shd w:val="clear" w:color="auto" w:fill="FFFFFF"/>
            <w:tcMar>
              <w:left w:w="84" w:type="dxa"/>
              <w:right w:w="84" w:type="dxa"/>
            </w:tcMar>
            <w:vAlign w:val="center"/>
          </w:tcPr>
          <w:p w14:paraId="3B31691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del w:id="210" w:author="刘海" w:date="2026-07-07T16:08:02Z"/>
                <w:rFonts w:hint="eastAsia" w:ascii="仿宋_GB2312" w:hAnsi="仿宋_GB2312" w:eastAsia="仿宋_GB2312" w:cs="仿宋_GB2312"/>
                <w:sz w:val="28"/>
                <w:szCs w:val="28"/>
              </w:rPr>
            </w:pPr>
            <w:del w:id="211" w:author="刘海" w:date="2026-07-07T16:08:02Z">
              <w:r>
                <w:rPr>
                  <w:rFonts w:hint="eastAsia" w:ascii="仿宋_GB2312" w:hAnsi="仿宋_GB2312" w:eastAsia="仿宋_GB2312" w:cs="仿宋_GB2312"/>
                  <w:i w:val="0"/>
                  <w:iCs w:val="0"/>
                  <w:caps w:val="0"/>
                  <w:color w:val="000000"/>
                  <w:spacing w:val="0"/>
                  <w:sz w:val="28"/>
                  <w:szCs w:val="28"/>
                </w:rPr>
                <w:delText>商务部分</w:delText>
              </w:r>
            </w:del>
          </w:p>
          <w:p w14:paraId="1F2186D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del w:id="212" w:author="刘海" w:date="2026-07-07T16:08:02Z"/>
                <w:rFonts w:hint="eastAsia" w:ascii="仿宋_GB2312" w:hAnsi="仿宋_GB2312" w:eastAsia="仿宋_GB2312" w:cs="仿宋_GB2312"/>
                <w:sz w:val="28"/>
                <w:szCs w:val="28"/>
              </w:rPr>
            </w:pPr>
            <w:del w:id="213" w:author="刘海" w:date="2026-07-07T16:08:02Z">
              <w:r>
                <w:rPr>
                  <w:rFonts w:hint="eastAsia" w:ascii="仿宋_GB2312" w:hAnsi="仿宋_GB2312" w:eastAsia="仿宋_GB2312" w:cs="仿宋_GB2312"/>
                  <w:i w:val="0"/>
                  <w:iCs w:val="0"/>
                  <w:caps w:val="0"/>
                  <w:color w:val="000000"/>
                  <w:spacing w:val="0"/>
                  <w:sz w:val="28"/>
                  <w:szCs w:val="28"/>
                </w:rPr>
                <w:delText>10分</w:delText>
              </w:r>
            </w:del>
          </w:p>
        </w:tc>
        <w:tc>
          <w:tcPr>
            <w:tcW w:w="1350" w:type="dxa"/>
            <w:shd w:val="clear" w:color="auto" w:fill="FFFFFF"/>
            <w:tcMar>
              <w:left w:w="84" w:type="dxa"/>
              <w:right w:w="84" w:type="dxa"/>
            </w:tcMar>
            <w:vAlign w:val="center"/>
          </w:tcPr>
          <w:p w14:paraId="2D49A1C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del w:id="214" w:author="刘海" w:date="2026-07-07T16:08:02Z"/>
                <w:rFonts w:hint="eastAsia" w:ascii="仿宋_GB2312" w:hAnsi="仿宋_GB2312" w:eastAsia="仿宋_GB2312" w:cs="仿宋_GB2312"/>
                <w:sz w:val="28"/>
                <w:szCs w:val="28"/>
              </w:rPr>
            </w:pPr>
            <w:del w:id="215" w:author="刘海" w:date="2026-07-07T16:08:02Z">
              <w:r>
                <w:rPr>
                  <w:rFonts w:hint="eastAsia" w:ascii="仿宋_GB2312" w:hAnsi="仿宋_GB2312" w:eastAsia="仿宋_GB2312" w:cs="仿宋_GB2312"/>
                  <w:i w:val="0"/>
                  <w:iCs w:val="0"/>
                  <w:caps w:val="0"/>
                  <w:color w:val="000000"/>
                  <w:spacing w:val="0"/>
                  <w:sz w:val="28"/>
                  <w:szCs w:val="28"/>
                </w:rPr>
                <w:delText>项目管理机构</w:delText>
              </w:r>
            </w:del>
          </w:p>
        </w:tc>
        <w:tc>
          <w:tcPr>
            <w:tcW w:w="807" w:type="dxa"/>
            <w:shd w:val="clear" w:color="auto" w:fill="FFFFFF"/>
            <w:tcMar>
              <w:left w:w="84" w:type="dxa"/>
              <w:right w:w="84" w:type="dxa"/>
            </w:tcMar>
            <w:vAlign w:val="center"/>
          </w:tcPr>
          <w:p w14:paraId="5BEF9FD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del w:id="216" w:author="刘海" w:date="2026-07-07T16:08:02Z"/>
                <w:rFonts w:hint="eastAsia" w:ascii="仿宋_GB2312" w:hAnsi="仿宋_GB2312" w:eastAsia="仿宋_GB2312" w:cs="仿宋_GB2312"/>
                <w:sz w:val="28"/>
                <w:szCs w:val="28"/>
              </w:rPr>
            </w:pPr>
            <w:del w:id="217" w:author="刘海" w:date="2026-07-07T16:08:02Z">
              <w:r>
                <w:rPr>
                  <w:rFonts w:hint="eastAsia" w:ascii="仿宋_GB2312" w:hAnsi="仿宋_GB2312" w:eastAsia="仿宋_GB2312" w:cs="仿宋_GB2312"/>
                  <w:i w:val="0"/>
                  <w:iCs w:val="0"/>
                  <w:caps w:val="0"/>
                  <w:color w:val="000000"/>
                  <w:spacing w:val="0"/>
                  <w:sz w:val="28"/>
                  <w:szCs w:val="28"/>
                </w:rPr>
                <w:delText>5分</w:delText>
              </w:r>
            </w:del>
          </w:p>
        </w:tc>
        <w:tc>
          <w:tcPr>
            <w:tcW w:w="6781" w:type="dxa"/>
            <w:shd w:val="clear" w:color="auto" w:fill="FFFFFF"/>
            <w:tcMar>
              <w:left w:w="84" w:type="dxa"/>
              <w:right w:w="84" w:type="dxa"/>
            </w:tcMar>
            <w:vAlign w:val="center"/>
          </w:tcPr>
          <w:p w14:paraId="5242A14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560" w:firstLineChars="200"/>
              <w:jc w:val="both"/>
              <w:textAlignment w:val="auto"/>
              <w:rPr>
                <w:del w:id="218" w:author="刘海" w:date="2026-07-07T16:08:02Z"/>
                <w:rFonts w:hint="eastAsia" w:ascii="仿宋_GB2312" w:hAnsi="仿宋_GB2312" w:eastAsia="仿宋_GB2312" w:cs="仿宋_GB2312"/>
                <w:sz w:val="28"/>
                <w:szCs w:val="28"/>
              </w:rPr>
            </w:pPr>
            <w:del w:id="219" w:author="刘海" w:date="2026-07-07T16:08:02Z">
              <w:r>
                <w:rPr>
                  <w:rFonts w:hint="eastAsia" w:ascii="仿宋_GB2312" w:hAnsi="仿宋_GB2312" w:eastAsia="仿宋_GB2312" w:cs="仿宋_GB2312"/>
                  <w:i w:val="0"/>
                  <w:iCs w:val="0"/>
                  <w:caps w:val="0"/>
                  <w:color w:val="000000"/>
                  <w:spacing w:val="0"/>
                  <w:sz w:val="28"/>
                  <w:szCs w:val="28"/>
                </w:rPr>
                <w:delText>项目部人员配备齐全合理、项目部人员技术力量雄厚，各专业技术力量齐全，得5分，存在缺项或不完整、方案瑕疵的，每有1项扣1分，扣完为止。</w:delText>
              </w:r>
            </w:del>
          </w:p>
        </w:tc>
      </w:tr>
      <w:tr w14:paraId="763C7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01" w:hRule="atLeast"/>
          <w:tblCellSpacing w:w="0" w:type="dxa"/>
          <w:jc w:val="center"/>
          <w:del w:id="220" w:author="刘海" w:date="2026-07-07T16:08:02Z"/>
        </w:trPr>
        <w:tc>
          <w:tcPr>
            <w:tcW w:w="763" w:type="dxa"/>
            <w:vMerge w:val="continue"/>
            <w:shd w:val="clear" w:color="auto" w:fill="FFFFFF"/>
            <w:tcMar>
              <w:left w:w="84" w:type="dxa"/>
              <w:right w:w="84" w:type="dxa"/>
            </w:tcMar>
            <w:vAlign w:val="center"/>
          </w:tcPr>
          <w:p w14:paraId="041D3AF7">
            <w:pPr>
              <w:keepNext w:val="0"/>
              <w:keepLines w:val="0"/>
              <w:pageBreakBefore w:val="0"/>
              <w:kinsoku/>
              <w:wordWrap/>
              <w:overflowPunct/>
              <w:topLinePunct w:val="0"/>
              <w:autoSpaceDE/>
              <w:autoSpaceDN/>
              <w:bidi w:val="0"/>
              <w:adjustRightInd/>
              <w:snapToGrid/>
              <w:spacing w:line="240" w:lineRule="auto"/>
              <w:jc w:val="center"/>
              <w:textAlignment w:val="auto"/>
              <w:rPr>
                <w:del w:id="221" w:author="刘海" w:date="2026-07-07T16:08:02Z"/>
                <w:rFonts w:hint="eastAsia" w:ascii="仿宋_GB2312" w:hAnsi="仿宋_GB2312" w:eastAsia="仿宋_GB2312" w:cs="仿宋_GB2312"/>
                <w:i w:val="0"/>
                <w:iCs w:val="0"/>
                <w:caps w:val="0"/>
                <w:color w:val="000000"/>
                <w:spacing w:val="0"/>
                <w:sz w:val="28"/>
                <w:szCs w:val="28"/>
              </w:rPr>
            </w:pPr>
          </w:p>
        </w:tc>
        <w:tc>
          <w:tcPr>
            <w:tcW w:w="1350" w:type="dxa"/>
            <w:shd w:val="clear" w:color="auto" w:fill="FFFFFF"/>
            <w:tcMar>
              <w:left w:w="84" w:type="dxa"/>
              <w:right w:w="84" w:type="dxa"/>
            </w:tcMar>
            <w:vAlign w:val="center"/>
          </w:tcPr>
          <w:p w14:paraId="179B41A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del w:id="222" w:author="刘海" w:date="2026-07-07T16:08:02Z"/>
                <w:rFonts w:hint="eastAsia" w:ascii="仿宋_GB2312" w:hAnsi="仿宋_GB2312" w:eastAsia="仿宋_GB2312" w:cs="仿宋_GB2312"/>
                <w:sz w:val="28"/>
                <w:szCs w:val="28"/>
              </w:rPr>
            </w:pPr>
            <w:del w:id="223" w:author="刘海" w:date="2026-07-07T16:08:02Z">
              <w:r>
                <w:rPr>
                  <w:rFonts w:hint="eastAsia" w:ascii="仿宋_GB2312" w:hAnsi="仿宋_GB2312" w:eastAsia="仿宋_GB2312" w:cs="仿宋_GB2312"/>
                  <w:i w:val="0"/>
                  <w:iCs w:val="0"/>
                  <w:caps w:val="0"/>
                  <w:color w:val="000000"/>
                  <w:spacing w:val="0"/>
                  <w:sz w:val="28"/>
                  <w:szCs w:val="28"/>
                </w:rPr>
                <w:delText>企业业绩</w:delText>
              </w:r>
            </w:del>
          </w:p>
        </w:tc>
        <w:tc>
          <w:tcPr>
            <w:tcW w:w="807" w:type="dxa"/>
            <w:shd w:val="clear" w:color="auto" w:fill="FFFFFF"/>
            <w:tcMar>
              <w:left w:w="84" w:type="dxa"/>
              <w:right w:w="84" w:type="dxa"/>
            </w:tcMar>
            <w:vAlign w:val="center"/>
          </w:tcPr>
          <w:p w14:paraId="24E2165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del w:id="224" w:author="刘海" w:date="2026-07-07T16:08:02Z"/>
                <w:rFonts w:hint="eastAsia" w:ascii="仿宋_GB2312" w:hAnsi="仿宋_GB2312" w:eastAsia="仿宋_GB2312" w:cs="仿宋_GB2312"/>
                <w:sz w:val="28"/>
                <w:szCs w:val="28"/>
              </w:rPr>
            </w:pPr>
            <w:del w:id="225" w:author="刘海" w:date="2026-07-07T16:08:02Z">
              <w:r>
                <w:rPr>
                  <w:rFonts w:hint="eastAsia" w:ascii="仿宋_GB2312" w:hAnsi="仿宋_GB2312" w:eastAsia="仿宋_GB2312" w:cs="仿宋_GB2312"/>
                  <w:i w:val="0"/>
                  <w:iCs w:val="0"/>
                  <w:caps w:val="0"/>
                  <w:color w:val="000000"/>
                  <w:spacing w:val="0"/>
                  <w:sz w:val="28"/>
                  <w:szCs w:val="28"/>
                </w:rPr>
                <w:delText>5分</w:delText>
              </w:r>
            </w:del>
          </w:p>
        </w:tc>
        <w:tc>
          <w:tcPr>
            <w:tcW w:w="6781" w:type="dxa"/>
            <w:shd w:val="clear" w:color="auto" w:fill="FFFFFF"/>
            <w:tcMar>
              <w:left w:w="84" w:type="dxa"/>
              <w:right w:w="84" w:type="dxa"/>
            </w:tcMar>
            <w:vAlign w:val="center"/>
          </w:tcPr>
          <w:p w14:paraId="50F8786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560" w:firstLineChars="200"/>
              <w:jc w:val="both"/>
              <w:textAlignment w:val="auto"/>
              <w:rPr>
                <w:del w:id="226" w:author="刘海" w:date="2026-07-07T16:08:02Z"/>
                <w:rFonts w:hint="eastAsia" w:ascii="仿宋_GB2312" w:hAnsi="仿宋_GB2312" w:eastAsia="仿宋_GB2312" w:cs="仿宋_GB2312"/>
                <w:sz w:val="28"/>
                <w:szCs w:val="28"/>
              </w:rPr>
            </w:pPr>
            <w:del w:id="227" w:author="刘海" w:date="2026-07-07T16:08:02Z">
              <w:r>
                <w:rPr>
                  <w:rFonts w:hint="eastAsia" w:ascii="仿宋_GB2312" w:hAnsi="仿宋_GB2312" w:eastAsia="仿宋_GB2312" w:cs="仿宋_GB2312"/>
                  <w:i w:val="0"/>
                  <w:iCs w:val="0"/>
                  <w:caps w:val="0"/>
                  <w:color w:val="000000"/>
                  <w:spacing w:val="0"/>
                  <w:sz w:val="28"/>
                  <w:szCs w:val="28"/>
                </w:rPr>
                <w:delText>202</w:delText>
              </w:r>
            </w:del>
            <w:del w:id="228" w:author="刘海" w:date="2026-07-07T16:08:02Z">
              <w:r>
                <w:rPr>
                  <w:rFonts w:hint="default" w:ascii="仿宋_GB2312" w:hAnsi="仿宋_GB2312" w:eastAsia="仿宋_GB2312" w:cs="仿宋_GB2312"/>
                  <w:i w:val="0"/>
                  <w:iCs w:val="0"/>
                  <w:caps w:val="0"/>
                  <w:color w:val="000000"/>
                  <w:spacing w:val="0"/>
                  <w:sz w:val="28"/>
                  <w:szCs w:val="28"/>
                  <w:lang w:val="en-US"/>
                </w:rPr>
                <w:delText>0</w:delText>
              </w:r>
            </w:del>
            <w:del w:id="229" w:author="刘海" w:date="2026-07-07T16:08:02Z">
              <w:r>
                <w:rPr>
                  <w:rFonts w:hint="eastAsia" w:ascii="仿宋_GB2312" w:hAnsi="仿宋_GB2312" w:eastAsia="仿宋_GB2312" w:cs="仿宋_GB2312"/>
                  <w:i w:val="0"/>
                  <w:iCs w:val="0"/>
                  <w:caps w:val="0"/>
                  <w:color w:val="000000"/>
                  <w:spacing w:val="0"/>
                  <w:sz w:val="28"/>
                  <w:szCs w:val="28"/>
                </w:rPr>
                <w:delText>年9月1日至今完成类似文化建设项目的，每1项得1分，最多得5分。</w:delText>
              </w:r>
            </w:del>
          </w:p>
        </w:tc>
      </w:tr>
    </w:tbl>
    <w:p w14:paraId="7D486C4C">
      <w:pPr>
        <w:ind w:firstLine="640" w:firstLineChars="200"/>
        <w:rPr>
          <w:del w:id="230" w:author="刘海" w:date="2026-07-07T16:08:02Z"/>
          <w:rFonts w:hint="eastAsia"/>
          <w:lang w:val="en-US" w:eastAsia="zh-CN"/>
        </w:rPr>
      </w:pPr>
      <w:del w:id="231" w:author="刘海" w:date="2026-07-07T16:08:02Z">
        <w:r>
          <w:rPr>
            <w:rStyle w:val="17"/>
            <w:rFonts w:hint="eastAsia" w:cs="Times New Roman"/>
            <w:lang w:val="en-US" w:eastAsia="zh-CN"/>
          </w:rPr>
          <w:delText>注：</w:delText>
        </w:r>
      </w:del>
    </w:p>
    <w:p w14:paraId="67D50F6D">
      <w:pPr>
        <w:ind w:firstLine="640" w:firstLineChars="200"/>
        <w:rPr>
          <w:del w:id="232" w:author="刘海" w:date="2026-07-07T16:08:02Z"/>
          <w:rFonts w:hint="eastAsia"/>
          <w:lang w:val="en-US" w:eastAsia="zh-CN"/>
        </w:rPr>
      </w:pPr>
      <w:del w:id="233" w:author="刘海" w:date="2026-07-07T16:08:02Z">
        <w:r>
          <w:rPr>
            <w:rFonts w:hint="eastAsia"/>
            <w:lang w:val="en-US" w:eastAsia="zh-CN"/>
          </w:rPr>
          <w:delText>1.以上评分办法中涉及业绩合同等内容在报价文件中提供复印件，并现场提供原件，否则不得分；</w:delText>
        </w:r>
      </w:del>
    </w:p>
    <w:p w14:paraId="5079090A">
      <w:pPr>
        <w:ind w:firstLine="640" w:firstLineChars="200"/>
        <w:rPr>
          <w:del w:id="234" w:author="刘海" w:date="2026-07-07T16:08:02Z"/>
          <w:rFonts w:hint="eastAsia"/>
          <w:lang w:val="en-US" w:eastAsia="zh-CN"/>
        </w:rPr>
      </w:pPr>
      <w:del w:id="235" w:author="刘海" w:date="2026-07-07T16:08:02Z">
        <w:r>
          <w:rPr>
            <w:rFonts w:hint="eastAsia"/>
            <w:lang w:val="en-US" w:eastAsia="zh-CN"/>
          </w:rPr>
          <w:delText>2.汇总比选小组成员得分时，以所有比选小组成员的算术平均值为该供应商的最终得分；</w:delText>
        </w:r>
      </w:del>
    </w:p>
    <w:p w14:paraId="4166949F">
      <w:pPr>
        <w:ind w:firstLine="640" w:firstLineChars="200"/>
        <w:rPr>
          <w:del w:id="236" w:author="刘海" w:date="2026-07-07T16:08:02Z"/>
          <w:rFonts w:hint="eastAsia"/>
          <w:lang w:val="en-US" w:eastAsia="zh-CN"/>
        </w:rPr>
      </w:pPr>
      <w:del w:id="237" w:author="刘海" w:date="2026-07-07T16:08:02Z">
        <w:r>
          <w:rPr>
            <w:rFonts w:hint="eastAsia"/>
            <w:lang w:val="en-US" w:eastAsia="zh-CN"/>
          </w:rPr>
          <w:delText>3.综合得分四舍五入保留到小数点后两位，第三位数四舍五入。</w:delText>
        </w:r>
      </w:del>
    </w:p>
    <w:p w14:paraId="7393162F">
      <w:pPr>
        <w:ind w:firstLine="640" w:firstLineChars="200"/>
        <w:rPr>
          <w:del w:id="238" w:author="刘海" w:date="2026-07-07T16:08:02Z"/>
          <w:rFonts w:hint="eastAsia"/>
          <w:lang w:val="en-US" w:eastAsia="zh-CN"/>
        </w:rPr>
      </w:pPr>
      <w:del w:id="239" w:author="刘海" w:date="2026-07-07T16:08:02Z">
        <w:r>
          <w:rPr>
            <w:rFonts w:hint="eastAsia"/>
            <w:lang w:val="en-US" w:eastAsia="zh-CN"/>
          </w:rPr>
          <w:delText>（二）报价文件须包含明细报价（根据附件1自行拟定报价明细）、报价函（附件2）、营业执照副本、相应资质证明文件、法定代表人或法人授权委托书（附件2）及其身份证复印件加盖公章；</w:delText>
        </w:r>
      </w:del>
    </w:p>
    <w:p w14:paraId="13C2E20F">
      <w:pPr>
        <w:ind w:firstLine="640" w:firstLineChars="200"/>
        <w:rPr>
          <w:del w:id="240" w:author="刘海" w:date="2026-07-07T16:08:02Z"/>
          <w:rFonts w:hint="eastAsia"/>
          <w:lang w:val="en-US" w:eastAsia="zh-CN"/>
        </w:rPr>
      </w:pPr>
      <w:del w:id="241" w:author="刘海" w:date="2026-07-07T16:08:02Z">
        <w:r>
          <w:rPr>
            <w:rFonts w:hint="eastAsia"/>
            <w:lang w:val="en-US" w:eastAsia="zh-CN"/>
          </w:rPr>
          <w:delText>（三）报价文件应加盖投标供应商公章及骑缝章，置于档案袋内，档案袋密封并加盖供应商公章；</w:delText>
        </w:r>
      </w:del>
    </w:p>
    <w:p w14:paraId="177EB321">
      <w:pPr>
        <w:ind w:firstLine="640" w:firstLineChars="200"/>
        <w:rPr>
          <w:del w:id="242" w:author="刘海" w:date="2026-07-07T16:08:02Z"/>
          <w:rFonts w:hint="eastAsia"/>
          <w:lang w:val="en-US" w:eastAsia="zh-CN"/>
        </w:rPr>
      </w:pPr>
      <w:del w:id="243" w:author="刘海" w:date="2026-07-07T16:08:02Z">
        <w:r>
          <w:rPr>
            <w:rFonts w:hint="eastAsia"/>
            <w:lang w:val="en-US" w:eastAsia="zh-CN"/>
          </w:rPr>
          <w:delText>（四）供应商在规定时间内报送加盖公章的纸质材料，在合格供应商中，采购人选择价格合理、方案最优的作为中标供应商。完全响应的情况下综合评分最高者中标（超出预算报价的按无效报价处理）；</w:delText>
        </w:r>
      </w:del>
    </w:p>
    <w:p w14:paraId="05FA4BD4">
      <w:pPr>
        <w:ind w:firstLine="640" w:firstLineChars="200"/>
        <w:rPr>
          <w:del w:id="244" w:author="刘海" w:date="2026-07-07T16:08:02Z"/>
          <w:rFonts w:hint="eastAsia"/>
          <w:lang w:val="en-US" w:eastAsia="zh-CN"/>
        </w:rPr>
      </w:pPr>
      <w:del w:id="245" w:author="刘海" w:date="2026-07-07T16:08:02Z">
        <w:r>
          <w:rPr>
            <w:rFonts w:hint="eastAsia"/>
            <w:lang w:val="en-US" w:eastAsia="zh-CN"/>
          </w:rPr>
          <w:delText>（五）供应商所投产品不满足附件1中采购内容要求的视为无效报价。</w:delText>
        </w:r>
      </w:del>
    </w:p>
    <w:p w14:paraId="0509886E">
      <w:pPr>
        <w:ind w:firstLine="640" w:firstLineChars="200"/>
        <w:rPr>
          <w:del w:id="246" w:author="刘海" w:date="2026-07-07T16:08:02Z"/>
          <w:rStyle w:val="17"/>
          <w:rFonts w:hint="eastAsia" w:cs="Times New Roman"/>
          <w:lang w:val="en-US" w:eastAsia="zh-CN"/>
        </w:rPr>
      </w:pPr>
      <w:del w:id="247" w:author="刘海" w:date="2026-07-07T16:08:02Z">
        <w:r>
          <w:rPr>
            <w:rStyle w:val="17"/>
            <w:rFonts w:hint="eastAsia" w:cs="Times New Roman"/>
            <w:lang w:val="en-US" w:eastAsia="zh-CN"/>
          </w:rPr>
          <w:delText>十一、此公告发布及成交结果公示网站</w:delText>
        </w:r>
      </w:del>
    </w:p>
    <w:p w14:paraId="32710338">
      <w:pPr>
        <w:ind w:firstLine="640" w:firstLineChars="200"/>
        <w:rPr>
          <w:del w:id="248" w:author="刘海" w:date="2026-07-07T16:08:02Z"/>
          <w:rFonts w:hint="eastAsia"/>
          <w:highlight w:val="none"/>
          <w:lang w:val="en-US" w:eastAsia="zh-CN"/>
        </w:rPr>
      </w:pPr>
      <w:del w:id="249" w:author="刘海" w:date="2026-07-07T16:08:02Z">
        <w:r>
          <w:rPr>
            <w:rFonts w:hint="eastAsia"/>
            <w:highlight w:val="none"/>
            <w:lang w:val="en-US" w:eastAsia="zh-CN"/>
          </w:rPr>
          <w:delText>山东省慈善总会官方网站http://www.sdcs.org.cn/</w:delText>
        </w:r>
      </w:del>
    </w:p>
    <w:p w14:paraId="494EC51A">
      <w:pPr>
        <w:ind w:firstLine="640" w:firstLineChars="200"/>
        <w:rPr>
          <w:del w:id="250" w:author="刘海" w:date="2026-07-07T16:08:02Z"/>
          <w:rFonts w:hint="default"/>
          <w:highlight w:val="none"/>
          <w:lang w:val="en-US" w:eastAsia="zh-CN"/>
        </w:rPr>
      </w:pPr>
      <w:del w:id="251" w:author="刘海" w:date="2026-07-07T16:08:02Z">
        <w:r>
          <w:rPr>
            <w:rStyle w:val="17"/>
            <w:rFonts w:hint="eastAsia" w:cs="Times New Roman"/>
            <w:lang w:val="en-US" w:eastAsia="zh-CN"/>
          </w:rPr>
          <w:delText>十二、联系人：</w:delText>
        </w:r>
      </w:del>
      <w:del w:id="252" w:author="刘海" w:date="2026-07-07T16:08:02Z">
        <w:r>
          <w:rPr>
            <w:rFonts w:hint="eastAsia"/>
            <w:highlight w:val="none"/>
            <w:lang w:val="en-US" w:eastAsia="zh-CN"/>
          </w:rPr>
          <w:delText>张老师 0531-58171731</w:delText>
        </w:r>
      </w:del>
    </w:p>
    <w:p w14:paraId="3FBD69BD">
      <w:pPr>
        <w:ind w:firstLine="640" w:firstLineChars="200"/>
        <w:rPr>
          <w:del w:id="253" w:author="刘海" w:date="2026-07-07T16:08:02Z"/>
          <w:rFonts w:hint="eastAsia"/>
          <w:highlight w:val="none"/>
          <w:lang w:val="en-US" w:eastAsia="zh-CN"/>
        </w:rPr>
      </w:pPr>
      <w:del w:id="254" w:author="刘海" w:date="2026-07-07T16:08:02Z">
        <w:r>
          <w:rPr>
            <w:rStyle w:val="17"/>
            <w:rFonts w:hint="eastAsia" w:cs="Times New Roman"/>
            <w:lang w:val="en-US" w:eastAsia="zh-CN"/>
          </w:rPr>
          <w:delText>十四、监督电话：</w:delText>
        </w:r>
      </w:del>
      <w:del w:id="255" w:author="刘海" w:date="2026-07-07T16:08:02Z">
        <w:r>
          <w:rPr>
            <w:rFonts w:hint="eastAsia"/>
            <w:highlight w:val="none"/>
            <w:lang w:val="en-US" w:eastAsia="zh-CN"/>
          </w:rPr>
          <w:delText>山东省慈善总会财务部</w:delText>
        </w:r>
      </w:del>
    </w:p>
    <w:p w14:paraId="1B1F30E8">
      <w:pPr>
        <w:ind w:firstLine="3200" w:firstLineChars="1000"/>
        <w:rPr>
          <w:del w:id="256" w:author="刘海" w:date="2026-07-07T16:08:02Z"/>
          <w:rFonts w:hint="eastAsia"/>
          <w:highlight w:val="none"/>
          <w:lang w:val="en-US" w:eastAsia="zh-CN"/>
        </w:rPr>
      </w:pPr>
      <w:del w:id="257" w:author="刘海" w:date="2026-07-07T16:08:02Z">
        <w:r>
          <w:rPr>
            <w:rFonts w:hint="eastAsia"/>
            <w:highlight w:val="none"/>
            <w:lang w:val="en-US" w:eastAsia="zh-CN"/>
          </w:rPr>
          <w:delText>王老师0531-58171708</w:delText>
        </w:r>
      </w:del>
    </w:p>
    <w:p w14:paraId="74AE5781">
      <w:pPr>
        <w:ind w:firstLine="0" w:firstLineChars="0"/>
        <w:jc w:val="left"/>
        <w:rPr>
          <w:del w:id="259" w:author="刘海" w:date="2026-07-07T16:08:02Z"/>
          <w:rFonts w:hint="default"/>
          <w:highlight w:val="none"/>
          <w:lang w:val="en-US" w:eastAsia="zh-CN"/>
        </w:rPr>
        <w:pPrChange w:id="258" w:author="刘海" w:date="2026-06-30T09:38:46Z">
          <w:pPr/>
        </w:pPrChange>
      </w:pPr>
      <w:del w:id="260" w:author="刘海" w:date="2026-07-07T16:08:02Z">
        <w:r>
          <w:rPr>
            <w:rFonts w:hint="default"/>
            <w:highlight w:val="none"/>
            <w:lang w:val="en-US" w:eastAsia="zh-CN"/>
          </w:rPr>
          <w:br w:type="page"/>
        </w:r>
      </w:del>
    </w:p>
    <w:p w14:paraId="189981F0">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firstLineChars="0"/>
        <w:jc w:val="left"/>
        <w:textAlignment w:val="auto"/>
        <w:rPr>
          <w:del w:id="262" w:author="刘海" w:date="2026-07-07T16:08:02Z"/>
          <w:rFonts w:hint="eastAsia" w:ascii="黑体" w:hAnsi="黑体" w:eastAsia="黑体" w:cs="黑体"/>
          <w:b w:val="0"/>
          <w:bCs/>
          <w:i w:val="0"/>
          <w:iCs w:val="0"/>
          <w:caps w:val="0"/>
          <w:color w:val="auto"/>
          <w:spacing w:val="0"/>
          <w:sz w:val="32"/>
          <w:szCs w:val="32"/>
          <w:shd w:val="clear" w:color="auto" w:fill="auto"/>
          <w:lang w:val="en-US" w:eastAsia="zh-CN"/>
        </w:rPr>
        <w:pPrChange w:id="261" w:author="刘海" w:date="2026-06-30T09:40:04Z">
          <w:pPr>
            <w:pStyle w:val="7"/>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firstLine="0" w:firstLineChars="0"/>
            <w:jc w:val="left"/>
            <w:textAlignment w:val="auto"/>
          </w:pPr>
        </w:pPrChange>
      </w:pPr>
      <w:del w:id="263" w:author="刘海" w:date="2026-07-07T16:08:02Z">
        <w:r>
          <w:rPr>
            <w:rFonts w:hint="eastAsia" w:ascii="黑体" w:hAnsi="黑体" w:eastAsia="黑体" w:cs="黑体"/>
            <w:b w:val="0"/>
            <w:bCs/>
            <w:i w:val="0"/>
            <w:iCs w:val="0"/>
            <w:caps w:val="0"/>
            <w:color w:val="auto"/>
            <w:spacing w:val="0"/>
            <w:sz w:val="32"/>
            <w:szCs w:val="32"/>
            <w:shd w:val="clear" w:color="auto" w:fill="auto"/>
            <w:lang w:val="en-US" w:eastAsia="zh-CN"/>
          </w:rPr>
          <w:delText>附件1</w:delText>
        </w:r>
      </w:del>
    </w:p>
    <w:p w14:paraId="262D4671">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firstLineChars="0"/>
        <w:jc w:val="left"/>
        <w:textAlignment w:val="auto"/>
        <w:rPr>
          <w:del w:id="265" w:author="刘海" w:date="2026-07-07T16:08:02Z"/>
          <w:rFonts w:hint="eastAsia" w:ascii="黑体" w:hAnsi="黑体" w:eastAsia="黑体" w:cs="黑体"/>
          <w:b w:val="0"/>
          <w:bCs/>
          <w:i w:val="0"/>
          <w:iCs w:val="0"/>
          <w:caps w:val="0"/>
          <w:color w:val="auto"/>
          <w:spacing w:val="0"/>
          <w:sz w:val="32"/>
          <w:szCs w:val="32"/>
          <w:shd w:val="clear" w:color="auto" w:fill="auto"/>
          <w:lang w:val="en-US" w:eastAsia="zh-CN"/>
        </w:rPr>
        <w:pPrChange w:id="264" w:author="刘海" w:date="2026-06-30T09:40:26Z">
          <w:pPr>
            <w:pStyle w:val="7"/>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firstLine="0" w:firstLineChars="0"/>
            <w:jc w:val="left"/>
            <w:textAlignment w:val="auto"/>
          </w:pPr>
        </w:pPrChange>
      </w:pPr>
    </w:p>
    <w:p w14:paraId="19EB1CAB">
      <w:pPr>
        <w:pStyle w:val="3"/>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firstLine="880" w:firstLineChars="200"/>
        <w:jc w:val="center"/>
        <w:textAlignment w:val="auto"/>
        <w:rPr>
          <w:del w:id="266" w:author="刘海" w:date="2026-07-07T16:08:02Z"/>
          <w:rFonts w:hint="eastAsia" w:ascii="方正小标宋简体" w:hAnsi="方正小标宋简体" w:eastAsia="方正小标宋简体" w:cs="方正小标宋简体"/>
          <w:b w:val="0"/>
          <w:bCs w:val="0"/>
          <w:i w:val="0"/>
          <w:iCs w:val="0"/>
          <w:caps w:val="0"/>
          <w:color w:val="000000"/>
          <w:spacing w:val="0"/>
          <w:sz w:val="44"/>
          <w:szCs w:val="44"/>
          <w:shd w:val="clear" w:color="auto" w:fill="FFFFFF"/>
        </w:rPr>
      </w:pPr>
      <w:del w:id="267" w:author="刘海" w:date="2026-07-07T16:08:02Z">
        <w:r>
          <w:rPr>
            <w:rFonts w:hint="eastAsia" w:ascii="方正小标宋简体" w:hAnsi="方正小标宋简体" w:eastAsia="方正小标宋简体" w:cs="方正小标宋简体"/>
            <w:b w:val="0"/>
            <w:bCs w:val="0"/>
            <w:i w:val="0"/>
            <w:iCs w:val="0"/>
            <w:caps w:val="0"/>
            <w:color w:val="000000"/>
            <w:spacing w:val="0"/>
            <w:sz w:val="44"/>
            <w:szCs w:val="44"/>
            <w:shd w:val="clear" w:color="auto" w:fill="FFFFFF"/>
          </w:rPr>
          <w:delText>山东省慈善总会办公区文化建设项目</w:delText>
        </w:r>
      </w:del>
    </w:p>
    <w:p w14:paraId="4C197346">
      <w:pPr>
        <w:pStyle w:val="3"/>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firstLine="880" w:firstLineChars="200"/>
        <w:jc w:val="center"/>
        <w:textAlignment w:val="auto"/>
        <w:rPr>
          <w:del w:id="268" w:author="刘海" w:date="2026-07-07T16:08:02Z"/>
          <w:rFonts w:hint="eastAsia" w:ascii="方正小标宋简体" w:hAnsi="方正小标宋简体" w:eastAsia="方正小标宋简体" w:cs="方正小标宋简体"/>
          <w:b w:val="0"/>
          <w:bCs w:val="0"/>
          <w:i w:val="0"/>
          <w:iCs w:val="0"/>
          <w:caps w:val="0"/>
          <w:color w:val="000000"/>
          <w:spacing w:val="0"/>
          <w:sz w:val="44"/>
          <w:szCs w:val="44"/>
          <w:lang w:val="en-US" w:eastAsia="zh-CN"/>
        </w:rPr>
      </w:pPr>
      <w:del w:id="269" w:author="刘海" w:date="2026-07-07T16:08:02Z">
        <w:r>
          <w:rPr>
            <w:rFonts w:hint="eastAsia" w:ascii="方正小标宋简体" w:hAnsi="方正小标宋简体" w:eastAsia="方正小标宋简体" w:cs="方正小标宋简体"/>
            <w:b w:val="0"/>
            <w:bCs w:val="0"/>
            <w:i w:val="0"/>
            <w:iCs w:val="0"/>
            <w:caps w:val="0"/>
            <w:color w:val="000000"/>
            <w:spacing w:val="0"/>
            <w:sz w:val="44"/>
            <w:szCs w:val="44"/>
            <w:shd w:val="clear" w:color="auto" w:fill="FFFFFF"/>
          </w:rPr>
          <w:delText>自行采购（比选采购）</w:delText>
        </w:r>
      </w:del>
      <w:del w:id="270" w:author="刘海" w:date="2026-07-07T16:08:02Z">
        <w:r>
          <w:rPr>
            <w:rFonts w:hint="eastAsia" w:ascii="方正小标宋简体" w:hAnsi="方正小标宋简体" w:eastAsia="方正小标宋简体" w:cs="方正小标宋简体"/>
            <w:b w:val="0"/>
            <w:bCs w:val="0"/>
            <w:i w:val="0"/>
            <w:iCs w:val="0"/>
            <w:caps w:val="0"/>
            <w:color w:val="000000"/>
            <w:spacing w:val="0"/>
            <w:sz w:val="44"/>
            <w:szCs w:val="44"/>
            <w:shd w:val="clear" w:color="auto" w:fill="FFFFFF"/>
            <w:lang w:val="en-US" w:eastAsia="zh-CN"/>
          </w:rPr>
          <w:delText>采购文件</w:delText>
        </w:r>
      </w:del>
    </w:p>
    <w:p w14:paraId="1A2712BC">
      <w:pPr>
        <w:pStyle w:val="7"/>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del w:id="271" w:author="刘海" w:date="2026-07-07T16:08:02Z"/>
          <w:rFonts w:hint="eastAsia" w:ascii="仿宋_GB2312" w:hAnsi="仿宋_GB2312" w:eastAsia="仿宋_GB2312" w:cs="仿宋_GB2312"/>
          <w:b w:val="0"/>
          <w:bCs/>
          <w:color w:val="auto"/>
          <w:sz w:val="32"/>
          <w:szCs w:val="32"/>
        </w:rPr>
      </w:pPr>
    </w:p>
    <w:p w14:paraId="1E8A755A">
      <w:pPr>
        <w:pStyle w:val="7"/>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del w:id="272" w:author="刘海" w:date="2026-07-07T16:08:02Z"/>
          <w:rFonts w:hint="eastAsia" w:ascii="黑体" w:hAnsi="黑体" w:eastAsia="黑体" w:cs="黑体"/>
          <w:b w:val="0"/>
          <w:bCs/>
          <w:color w:val="auto"/>
          <w:sz w:val="32"/>
          <w:szCs w:val="32"/>
        </w:rPr>
      </w:pPr>
      <w:del w:id="273" w:author="刘海" w:date="2026-07-07T16:08:02Z">
        <w:r>
          <w:rPr>
            <w:rFonts w:hint="eastAsia" w:ascii="黑体" w:hAnsi="黑体" w:eastAsia="黑体" w:cs="黑体"/>
            <w:b w:val="0"/>
            <w:bCs/>
            <w:color w:val="auto"/>
            <w:sz w:val="32"/>
            <w:szCs w:val="32"/>
          </w:rPr>
          <w:delText>一、项目概况</w:delText>
        </w:r>
      </w:del>
    </w:p>
    <w:p w14:paraId="1337CD85">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del w:id="274" w:author="刘海" w:date="2026-07-07T16:08:02Z"/>
          <w:rFonts w:hint="eastAsia" w:ascii="仿宋_GB2312" w:hAnsi="仿宋_GB2312" w:eastAsia="仿宋_GB2312" w:cs="仿宋_GB2312"/>
          <w:bCs/>
          <w:color w:val="auto"/>
          <w:sz w:val="32"/>
          <w:szCs w:val="32"/>
          <w:u w:val="none"/>
        </w:rPr>
      </w:pPr>
      <w:del w:id="275" w:author="刘海" w:date="2026-07-07T16:08:02Z">
        <w:r>
          <w:rPr>
            <w:rFonts w:hint="eastAsia" w:ascii="仿宋_GB2312" w:hAnsi="仿宋_GB2312" w:eastAsia="仿宋_GB2312" w:cs="仿宋_GB2312"/>
            <w:bCs/>
            <w:color w:val="auto"/>
            <w:sz w:val="32"/>
            <w:szCs w:val="32"/>
          </w:rPr>
          <w:delText>本项目位于济南市历下区南新街64-1号院</w:delText>
        </w:r>
      </w:del>
      <w:del w:id="276" w:author="刘海" w:date="2026-07-07T16:08:02Z">
        <w:r>
          <w:rPr>
            <w:rFonts w:hint="eastAsia" w:cs="仿宋_GB2312"/>
            <w:bCs/>
            <w:color w:val="auto"/>
            <w:sz w:val="32"/>
            <w:szCs w:val="32"/>
            <w:lang w:eastAsia="zh-CN"/>
          </w:rPr>
          <w:delText>民政综合服务中心办公楼</w:delText>
        </w:r>
      </w:del>
      <w:del w:id="277" w:author="刘海" w:date="2026-07-07T16:08:02Z">
        <w:r>
          <w:rPr>
            <w:rFonts w:hint="eastAsia" w:cs="仿宋_GB2312"/>
            <w:bCs/>
            <w:color w:val="auto"/>
            <w:sz w:val="32"/>
            <w:szCs w:val="32"/>
            <w:lang w:val="en-US" w:eastAsia="zh-CN"/>
          </w:rPr>
          <w:delText>3-5层</w:delText>
        </w:r>
      </w:del>
      <w:del w:id="278" w:author="刘海" w:date="2026-07-07T16:08:02Z">
        <w:r>
          <w:rPr>
            <w:rFonts w:hint="eastAsia" w:ascii="仿宋_GB2312" w:hAnsi="仿宋_GB2312" w:eastAsia="仿宋_GB2312" w:cs="仿宋_GB2312"/>
            <w:bCs/>
            <w:color w:val="auto"/>
            <w:sz w:val="32"/>
            <w:szCs w:val="32"/>
            <w:u w:val="none"/>
          </w:rPr>
          <w:delText>。</w:delText>
        </w:r>
      </w:del>
    </w:p>
    <w:p w14:paraId="1268F640">
      <w:pPr>
        <w:pStyle w:val="7"/>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del w:id="279" w:author="刘海" w:date="2026-07-07T16:08:02Z"/>
          <w:rFonts w:hint="eastAsia" w:ascii="黑体" w:hAnsi="黑体" w:eastAsia="黑体" w:cs="黑体"/>
          <w:b w:val="0"/>
          <w:bCs/>
          <w:color w:val="auto"/>
          <w:sz w:val="32"/>
          <w:szCs w:val="32"/>
        </w:rPr>
      </w:pPr>
      <w:del w:id="280" w:author="刘海" w:date="2026-07-07T16:08:02Z">
        <w:r>
          <w:rPr>
            <w:rFonts w:hint="eastAsia" w:ascii="黑体" w:hAnsi="黑体" w:eastAsia="黑体" w:cs="黑体"/>
            <w:b w:val="0"/>
            <w:bCs/>
            <w:color w:val="auto"/>
            <w:sz w:val="32"/>
            <w:szCs w:val="32"/>
            <w:lang w:val="en-US" w:eastAsia="zh-CN"/>
          </w:rPr>
          <w:delText>二、施工</w:delText>
        </w:r>
      </w:del>
      <w:del w:id="281" w:author="刘海" w:date="2026-07-07T16:08:02Z">
        <w:r>
          <w:rPr>
            <w:rFonts w:hint="eastAsia" w:ascii="黑体" w:hAnsi="黑体" w:eastAsia="黑体" w:cs="黑体"/>
            <w:b w:val="0"/>
            <w:bCs/>
            <w:color w:val="auto"/>
            <w:sz w:val="32"/>
            <w:szCs w:val="32"/>
          </w:rPr>
          <w:delText>内容</w:delText>
        </w:r>
      </w:del>
    </w:p>
    <w:p w14:paraId="36C6F5B6">
      <w:pPr>
        <w:pStyle w:val="18"/>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del w:id="282" w:author="刘海" w:date="2026-07-07T16:08:02Z"/>
          <w:rFonts w:hint="eastAsia" w:ascii="仿宋_GB2312" w:hAnsi="仿宋_GB2312" w:eastAsia="仿宋_GB2312" w:cs="仿宋_GB2312"/>
          <w:b w:val="0"/>
          <w:bCs/>
          <w:color w:val="auto"/>
          <w:kern w:val="2"/>
          <w:sz w:val="32"/>
          <w:szCs w:val="32"/>
          <w:lang w:val="en-US" w:eastAsia="zh-CN"/>
        </w:rPr>
      </w:pPr>
      <w:del w:id="283" w:author="刘海" w:date="2026-07-07T16:08:02Z">
        <w:r>
          <w:rPr>
            <w:rFonts w:hint="eastAsia" w:ascii="仿宋_GB2312" w:hAnsi="仿宋_GB2312" w:eastAsia="仿宋_GB2312" w:cs="仿宋_GB2312"/>
            <w:b w:val="0"/>
            <w:bCs/>
            <w:color w:val="auto"/>
            <w:kern w:val="2"/>
            <w:sz w:val="32"/>
            <w:szCs w:val="32"/>
            <w:lang w:val="en-US" w:eastAsia="zh-CN"/>
          </w:rPr>
          <w:delText>1.</w:delText>
        </w:r>
      </w:del>
      <w:del w:id="284" w:author="刘海" w:date="2026-07-07T16:08:02Z">
        <w:r>
          <w:rPr>
            <w:rFonts w:hint="eastAsia" w:ascii="仿宋_GB2312" w:hAnsi="仿宋_GB2312" w:eastAsia="仿宋_GB2312" w:cs="仿宋_GB2312"/>
            <w:sz w:val="32"/>
            <w:szCs w:val="32"/>
          </w:rPr>
          <w:delText>3楼、4楼、5楼走廊</w:delText>
        </w:r>
      </w:del>
      <w:del w:id="285" w:author="刘海" w:date="2026-07-07T16:08:02Z">
        <w:r>
          <w:rPr>
            <w:rFonts w:hint="eastAsia" w:cs="仿宋_GB2312"/>
            <w:sz w:val="32"/>
            <w:szCs w:val="32"/>
            <w:lang w:eastAsia="zh-CN"/>
          </w:rPr>
          <w:delText>主体、电梯厅、楼体两侧整体设计改造。</w:delText>
        </w:r>
      </w:del>
    </w:p>
    <w:p w14:paraId="047A2CC4">
      <w:pPr>
        <w:pStyle w:val="18"/>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del w:id="286" w:author="刘海" w:date="2026-07-07T16:08:02Z"/>
          <w:rFonts w:hint="eastAsia" w:ascii="仿宋_GB2312" w:hAnsi="仿宋_GB2312" w:eastAsia="仿宋_GB2312" w:cs="仿宋_GB2312"/>
          <w:b w:val="0"/>
          <w:bCs/>
          <w:color w:val="auto"/>
          <w:kern w:val="2"/>
          <w:sz w:val="32"/>
          <w:szCs w:val="32"/>
          <w:lang w:val="en-US" w:eastAsia="zh-CN"/>
        </w:rPr>
      </w:pPr>
      <w:del w:id="287" w:author="刘海" w:date="2026-07-07T16:08:02Z">
        <w:r>
          <w:rPr>
            <w:rFonts w:hint="eastAsia" w:cs="仿宋_GB2312"/>
            <w:b w:val="0"/>
            <w:bCs/>
            <w:color w:val="auto"/>
            <w:kern w:val="2"/>
            <w:sz w:val="32"/>
            <w:szCs w:val="32"/>
            <w:lang w:val="en-US" w:eastAsia="zh-CN"/>
          </w:rPr>
          <w:delText>2.</w:delText>
        </w:r>
      </w:del>
      <w:del w:id="288" w:author="刘海" w:date="2026-07-07T16:08:02Z">
        <w:r>
          <w:rPr>
            <w:rFonts w:hint="eastAsia" w:ascii="仿宋_GB2312" w:hAnsi="仿宋_GB2312" w:eastAsia="仿宋_GB2312" w:cs="仿宋_GB2312"/>
            <w:sz w:val="32"/>
            <w:szCs w:val="32"/>
          </w:rPr>
          <w:delText>302党建室</w:delText>
        </w:r>
      </w:del>
      <w:del w:id="289" w:author="刘海" w:date="2026-07-07T16:08:02Z">
        <w:r>
          <w:rPr>
            <w:rFonts w:hint="eastAsia" w:ascii="仿宋_GB2312" w:hAnsi="仿宋_GB2312" w:eastAsia="仿宋_GB2312" w:cs="仿宋_GB2312"/>
            <w:b w:val="0"/>
            <w:bCs/>
            <w:color w:val="auto"/>
            <w:kern w:val="2"/>
            <w:sz w:val="32"/>
            <w:szCs w:val="32"/>
            <w:lang w:val="en-US" w:eastAsia="zh-CN"/>
          </w:rPr>
          <w:delText>整体设计改造。</w:delText>
        </w:r>
      </w:del>
    </w:p>
    <w:p w14:paraId="4272BEA1">
      <w:pPr>
        <w:pStyle w:val="18"/>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del w:id="290" w:author="刘海" w:date="2026-07-07T16:08:02Z"/>
          <w:rFonts w:hint="default" w:ascii="仿宋_GB2312" w:hAnsi="仿宋_GB2312" w:eastAsia="仿宋_GB2312" w:cs="仿宋_GB2312"/>
          <w:b w:val="0"/>
          <w:bCs/>
          <w:color w:val="auto"/>
          <w:kern w:val="2"/>
          <w:sz w:val="32"/>
          <w:szCs w:val="32"/>
          <w:lang w:val="en-US" w:eastAsia="zh-CN"/>
        </w:rPr>
      </w:pPr>
      <w:del w:id="291" w:author="刘海" w:date="2026-07-07T16:08:02Z">
        <w:r>
          <w:rPr>
            <w:rFonts w:hint="eastAsia" w:cs="仿宋_GB2312"/>
            <w:b w:val="0"/>
            <w:bCs/>
            <w:color w:val="auto"/>
            <w:kern w:val="2"/>
            <w:sz w:val="32"/>
            <w:szCs w:val="32"/>
            <w:lang w:val="en-US" w:eastAsia="zh-CN"/>
          </w:rPr>
          <w:delText>3.</w:delText>
        </w:r>
      </w:del>
      <w:del w:id="292" w:author="刘海" w:date="2026-07-07T16:08:02Z">
        <w:r>
          <w:rPr>
            <w:rFonts w:hint="eastAsia" w:ascii="仿宋_GB2312" w:hAnsi="仿宋_GB2312" w:eastAsia="仿宋_GB2312" w:cs="仿宋_GB2312"/>
            <w:sz w:val="32"/>
            <w:szCs w:val="32"/>
          </w:rPr>
          <w:delText>402</w:delText>
        </w:r>
      </w:del>
      <w:del w:id="293" w:author="刘海" w:date="2026-07-07T16:08:02Z">
        <w:r>
          <w:rPr>
            <w:rFonts w:hint="eastAsia" w:ascii="仿宋_GB2312" w:hAnsi="仿宋_GB2312" w:eastAsia="仿宋_GB2312" w:cs="仿宋_GB2312"/>
            <w:sz w:val="32"/>
            <w:szCs w:val="32"/>
            <w:lang w:eastAsia="zh-CN"/>
          </w:rPr>
          <w:delText>展示室、</w:delText>
        </w:r>
      </w:del>
      <w:del w:id="294" w:author="刘海" w:date="2026-07-07T16:08:02Z">
        <w:r>
          <w:rPr>
            <w:rFonts w:hint="eastAsia" w:cs="仿宋_GB2312"/>
            <w:sz w:val="32"/>
            <w:szCs w:val="32"/>
            <w:lang w:val="en-US" w:eastAsia="zh-CN"/>
          </w:rPr>
          <w:delText>316和</w:delText>
        </w:r>
      </w:del>
      <w:del w:id="295" w:author="刘海" w:date="2026-07-07T16:08:02Z">
        <w:r>
          <w:rPr>
            <w:rFonts w:hint="eastAsia" w:ascii="仿宋_GB2312" w:hAnsi="仿宋_GB2312" w:eastAsia="仿宋_GB2312" w:cs="仿宋_GB2312"/>
            <w:sz w:val="32"/>
            <w:szCs w:val="32"/>
            <w:lang w:val="en-US" w:eastAsia="zh-CN"/>
          </w:rPr>
          <w:delText>416</w:delText>
        </w:r>
      </w:del>
      <w:del w:id="296" w:author="刘海" w:date="2026-07-07T16:08:02Z">
        <w:r>
          <w:rPr>
            <w:rFonts w:hint="eastAsia" w:cs="仿宋_GB2312"/>
            <w:sz w:val="32"/>
            <w:szCs w:val="32"/>
            <w:lang w:val="en-US" w:eastAsia="zh-CN"/>
          </w:rPr>
          <w:delText>会议室整体设计改造。</w:delText>
        </w:r>
      </w:del>
    </w:p>
    <w:p w14:paraId="6F4DEF2F">
      <w:pPr>
        <w:pStyle w:val="7"/>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del w:id="297" w:author="刘海" w:date="2026-07-07T16:08:02Z"/>
          <w:rFonts w:hint="eastAsia" w:ascii="黑体" w:hAnsi="黑体" w:eastAsia="黑体" w:cs="黑体"/>
          <w:b w:val="0"/>
          <w:bCs/>
          <w:color w:val="auto"/>
          <w:sz w:val="32"/>
          <w:szCs w:val="32"/>
          <w:lang w:val="en-US" w:eastAsia="zh-CN"/>
        </w:rPr>
      </w:pPr>
      <w:del w:id="298" w:author="刘海" w:date="2026-07-07T16:08:02Z">
        <w:r>
          <w:rPr>
            <w:rFonts w:hint="eastAsia" w:ascii="黑体" w:hAnsi="黑体" w:eastAsia="黑体" w:cs="黑体"/>
            <w:b w:val="0"/>
            <w:bCs/>
            <w:color w:val="auto"/>
            <w:sz w:val="32"/>
            <w:szCs w:val="32"/>
            <w:lang w:val="en-US" w:eastAsia="zh-CN"/>
          </w:rPr>
          <w:delText>三、施工要求</w:delText>
        </w:r>
      </w:del>
    </w:p>
    <w:p w14:paraId="4C202472">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del w:id="299" w:author="刘海" w:date="2026-07-07T16:08:02Z"/>
          <w:rFonts w:hint="eastAsia" w:ascii="仿宋_GB2312" w:hAnsi="仿宋_GB2312" w:eastAsia="仿宋_GB2312" w:cs="仿宋_GB2312"/>
          <w:b w:val="0"/>
          <w:bCs/>
          <w:color w:val="auto"/>
          <w:sz w:val="32"/>
          <w:szCs w:val="32"/>
          <w:lang w:val="en-US" w:eastAsia="zh-CN"/>
        </w:rPr>
      </w:pPr>
      <w:del w:id="300" w:author="刘海" w:date="2026-07-07T16:08:02Z">
        <w:r>
          <w:rPr>
            <w:rFonts w:hint="eastAsia" w:ascii="仿宋_GB2312" w:hAnsi="仿宋_GB2312" w:eastAsia="仿宋_GB2312" w:cs="仿宋_GB2312"/>
            <w:b w:val="0"/>
            <w:bCs/>
            <w:color w:val="auto"/>
            <w:sz w:val="32"/>
            <w:szCs w:val="32"/>
            <w:lang w:val="en-US" w:eastAsia="zh-CN"/>
          </w:rPr>
          <w:delText>1.依据技术文件要求，本项目的材料、设备、施工必须达到现行中华人民共和国及省、市、行业的一切有关法规、规范的要求，如各标准及规范要求有出入则以较严格者为准。</w:delText>
        </w:r>
      </w:del>
      <w:del w:id="301" w:author="刘海" w:date="2026-07-07T16:08:02Z">
        <w:r>
          <w:rPr/>
          <w:commentReference w:id="0"/>
        </w:r>
      </w:del>
    </w:p>
    <w:p w14:paraId="6D59B69F">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del w:id="302" w:author="刘海" w:date="2026-07-07T16:08:02Z"/>
          <w:rFonts w:hint="default" w:ascii="仿宋_GB2312" w:hAnsi="仿宋_GB2312" w:eastAsia="仿宋_GB2312" w:cs="仿宋_GB2312"/>
          <w:b w:val="0"/>
          <w:bCs/>
          <w:color w:val="auto"/>
          <w:sz w:val="32"/>
          <w:szCs w:val="32"/>
          <w:lang w:val="en-US" w:eastAsia="zh-CN"/>
        </w:rPr>
      </w:pPr>
      <w:del w:id="303" w:author="刘海" w:date="2026-07-07T16:08:02Z">
        <w:r>
          <w:rPr>
            <w:rFonts w:hint="eastAsia" w:ascii="仿宋_GB2312" w:hAnsi="仿宋_GB2312" w:eastAsia="仿宋_GB2312" w:cs="仿宋_GB2312"/>
            <w:b w:val="0"/>
            <w:bCs/>
            <w:color w:val="auto"/>
            <w:sz w:val="32"/>
            <w:szCs w:val="32"/>
            <w:lang w:val="en-US" w:eastAsia="zh-CN"/>
          </w:rPr>
          <w:delText>2.工程施工过程中如出现质量、安全及人员伤亡等问题，一切由成交单位负责，并承担全部费用。采购人不承担任何责任。</w:delText>
        </w:r>
      </w:del>
      <w:ins w:id="304" w:author="苗壮" w:date="2026-06-26T11:55:26Z">
        <w:del w:id="305" w:author="刘海" w:date="2026-07-07T16:08:02Z">
          <w:r>
            <w:rPr>
              <w:rFonts w:hint="eastAsia" w:cs="仿宋_GB2312"/>
              <w:b w:val="0"/>
              <w:bCs/>
              <w:color w:val="auto"/>
              <w:sz w:val="32"/>
              <w:szCs w:val="32"/>
              <w:lang w:val="en-US" w:eastAsia="zh-CN"/>
            </w:rPr>
            <w:delText>采购人</w:delText>
          </w:r>
        </w:del>
      </w:ins>
      <w:ins w:id="306" w:author="苗壮" w:date="2026-06-26T11:55:27Z">
        <w:del w:id="307" w:author="刘海" w:date="2026-07-07T16:08:02Z">
          <w:r>
            <w:rPr>
              <w:rFonts w:hint="eastAsia" w:cs="仿宋_GB2312"/>
              <w:b w:val="0"/>
              <w:bCs/>
              <w:color w:val="auto"/>
              <w:sz w:val="32"/>
              <w:szCs w:val="32"/>
              <w:lang w:val="en-US" w:eastAsia="zh-CN"/>
            </w:rPr>
            <w:delText>承担</w:delText>
          </w:r>
        </w:del>
      </w:ins>
      <w:ins w:id="308" w:author="苗壮" w:date="2026-06-26T11:55:28Z">
        <w:del w:id="309" w:author="刘海" w:date="2026-07-07T16:08:02Z">
          <w:r>
            <w:rPr>
              <w:rFonts w:hint="eastAsia" w:cs="仿宋_GB2312"/>
              <w:b w:val="0"/>
              <w:bCs/>
              <w:color w:val="auto"/>
              <w:sz w:val="32"/>
              <w:szCs w:val="32"/>
              <w:lang w:val="en-US" w:eastAsia="zh-CN"/>
            </w:rPr>
            <w:delText>责任的</w:delText>
          </w:r>
        </w:del>
      </w:ins>
      <w:ins w:id="310" w:author="苗壮" w:date="2026-06-26T11:55:30Z">
        <w:del w:id="311" w:author="刘海" w:date="2026-07-07T16:08:02Z">
          <w:r>
            <w:rPr>
              <w:rFonts w:hint="eastAsia" w:cs="仿宋_GB2312"/>
              <w:b w:val="0"/>
              <w:bCs/>
              <w:color w:val="auto"/>
              <w:sz w:val="32"/>
              <w:szCs w:val="32"/>
              <w:lang w:val="en-US" w:eastAsia="zh-CN"/>
            </w:rPr>
            <w:delText>，</w:delText>
          </w:r>
        </w:del>
      </w:ins>
      <w:ins w:id="312" w:author="苗壮" w:date="2026-06-26T11:55:31Z">
        <w:del w:id="313" w:author="刘海" w:date="2026-07-07T16:08:02Z">
          <w:r>
            <w:rPr>
              <w:rFonts w:hint="eastAsia" w:cs="仿宋_GB2312"/>
              <w:b w:val="0"/>
              <w:bCs/>
              <w:color w:val="auto"/>
              <w:sz w:val="32"/>
              <w:szCs w:val="32"/>
              <w:lang w:val="en-US" w:eastAsia="zh-CN"/>
            </w:rPr>
            <w:delText>有权</w:delText>
          </w:r>
        </w:del>
      </w:ins>
      <w:ins w:id="314" w:author="苗壮" w:date="2026-06-26T11:55:33Z">
        <w:del w:id="315" w:author="刘海" w:date="2026-07-07T16:08:02Z">
          <w:r>
            <w:rPr>
              <w:rFonts w:hint="eastAsia" w:cs="仿宋_GB2312"/>
              <w:b w:val="0"/>
              <w:bCs/>
              <w:color w:val="auto"/>
              <w:sz w:val="32"/>
              <w:szCs w:val="32"/>
              <w:lang w:val="en-US" w:eastAsia="zh-CN"/>
            </w:rPr>
            <w:delText>向</w:delText>
          </w:r>
        </w:del>
      </w:ins>
      <w:ins w:id="316" w:author="苗壮" w:date="2026-06-26T11:55:37Z">
        <w:del w:id="317" w:author="刘海" w:date="2026-07-07T16:08:02Z">
          <w:r>
            <w:rPr>
              <w:rFonts w:hint="eastAsia" w:cs="仿宋_GB2312"/>
              <w:b w:val="0"/>
              <w:bCs/>
              <w:color w:val="auto"/>
              <w:sz w:val="32"/>
              <w:szCs w:val="32"/>
              <w:lang w:val="en-US" w:eastAsia="zh-CN"/>
            </w:rPr>
            <w:delText>成交单位</w:delText>
          </w:r>
        </w:del>
      </w:ins>
      <w:ins w:id="318" w:author="苗壮" w:date="2026-06-26T11:55:38Z">
        <w:del w:id="319" w:author="刘海" w:date="2026-07-07T16:08:02Z">
          <w:r>
            <w:rPr>
              <w:rFonts w:hint="eastAsia" w:cs="仿宋_GB2312"/>
              <w:b w:val="0"/>
              <w:bCs/>
              <w:color w:val="auto"/>
              <w:sz w:val="32"/>
              <w:szCs w:val="32"/>
              <w:lang w:val="en-US" w:eastAsia="zh-CN"/>
            </w:rPr>
            <w:delText>追偿</w:delText>
          </w:r>
        </w:del>
      </w:ins>
      <w:ins w:id="320" w:author="苗壮" w:date="2026-06-26T11:58:01Z">
        <w:del w:id="321" w:author="刘海" w:date="2026-07-07T16:08:02Z">
          <w:r>
            <w:rPr>
              <w:rFonts w:hint="eastAsia" w:ascii="仿宋_GB2312" w:hAnsi="仿宋_GB2312" w:eastAsia="仿宋_GB2312" w:cs="仿宋_GB2312"/>
              <w:b w:val="0"/>
              <w:bCs/>
              <w:color w:val="auto"/>
              <w:sz w:val="32"/>
              <w:szCs w:val="32"/>
              <w:lang w:val="en-US" w:eastAsia="zh-CN"/>
            </w:rPr>
            <w:delText>并要求成交单位承担追偿过程中产生的费用</w:delText>
          </w:r>
        </w:del>
      </w:ins>
      <w:ins w:id="322" w:author="苗壮" w:date="2026-06-26T11:55:39Z">
        <w:del w:id="323" w:author="刘海" w:date="2026-07-07T16:08:02Z">
          <w:r>
            <w:rPr>
              <w:rFonts w:hint="eastAsia" w:cs="仿宋_GB2312"/>
              <w:b w:val="0"/>
              <w:bCs/>
              <w:color w:val="auto"/>
              <w:sz w:val="32"/>
              <w:szCs w:val="32"/>
              <w:lang w:val="en-US" w:eastAsia="zh-CN"/>
            </w:rPr>
            <w:delText>。</w:delText>
          </w:r>
        </w:del>
      </w:ins>
    </w:p>
    <w:p w14:paraId="64221B89">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del w:id="324" w:author="刘海" w:date="2026-07-07T16:08:02Z"/>
          <w:rFonts w:hint="eastAsia" w:ascii="仿宋_GB2312" w:hAnsi="仿宋_GB2312" w:eastAsia="仿宋_GB2312" w:cs="仿宋_GB2312"/>
          <w:b w:val="0"/>
          <w:bCs/>
          <w:color w:val="auto"/>
          <w:sz w:val="32"/>
          <w:szCs w:val="32"/>
          <w:lang w:val="en-US" w:eastAsia="zh-CN"/>
        </w:rPr>
      </w:pPr>
      <w:del w:id="325" w:author="刘海" w:date="2026-07-07T16:08:02Z">
        <w:r>
          <w:rPr>
            <w:rFonts w:hint="eastAsia" w:ascii="仿宋_GB2312" w:hAnsi="仿宋_GB2312" w:eastAsia="仿宋_GB2312" w:cs="仿宋_GB2312"/>
            <w:b w:val="0"/>
            <w:bCs/>
            <w:color w:val="auto"/>
            <w:sz w:val="32"/>
            <w:szCs w:val="32"/>
            <w:lang w:val="en-US" w:eastAsia="zh-CN"/>
          </w:rPr>
          <w:delText>3.本工程所用建材贯彻节能生态健康的绿色原则，应选用国内优质品牌，应符合国家现行有关材料有害物质限量标准的规定，应符合消防、环保要求，不得对室内外环境造成污染。</w:delText>
        </w:r>
      </w:del>
    </w:p>
    <w:p w14:paraId="756993E6">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del w:id="326" w:author="刘海" w:date="2026-07-07T16:08:02Z"/>
          <w:rFonts w:hint="eastAsia" w:ascii="仿宋_GB2312" w:hAnsi="仿宋_GB2312" w:eastAsia="仿宋_GB2312" w:cs="仿宋_GB2312"/>
          <w:b w:val="0"/>
          <w:bCs/>
          <w:color w:val="auto"/>
          <w:sz w:val="32"/>
          <w:szCs w:val="32"/>
          <w:lang w:val="en-US" w:eastAsia="zh-CN"/>
        </w:rPr>
      </w:pPr>
      <w:del w:id="327" w:author="刘海" w:date="2026-07-07T16:08:02Z">
        <w:r>
          <w:rPr>
            <w:rFonts w:hint="eastAsia" w:ascii="仿宋_GB2312" w:hAnsi="仿宋_GB2312" w:eastAsia="仿宋_GB2312" w:cs="仿宋_GB2312"/>
            <w:b w:val="0"/>
            <w:bCs/>
            <w:color w:val="auto"/>
            <w:sz w:val="32"/>
            <w:szCs w:val="32"/>
            <w:lang w:val="en-US" w:eastAsia="zh-CN"/>
          </w:rPr>
          <w:delText>4.本工程所有饰面块料、腻子、乳胶漆、材质、色彩，须经采购人</w:delText>
        </w:r>
      </w:del>
      <w:ins w:id="328" w:author="苗壮" w:date="2026-06-26T11:56:37Z">
        <w:del w:id="329" w:author="刘海" w:date="2026-07-07T16:08:02Z">
          <w:r>
            <w:rPr>
              <w:rFonts w:hint="eastAsia" w:cs="仿宋_GB2312"/>
              <w:b w:val="0"/>
              <w:bCs/>
              <w:color w:val="auto"/>
              <w:sz w:val="32"/>
              <w:szCs w:val="32"/>
              <w:lang w:val="en-US" w:eastAsia="zh-CN"/>
            </w:rPr>
            <w:delText>书面</w:delText>
          </w:r>
        </w:del>
      </w:ins>
      <w:del w:id="330" w:author="刘海" w:date="2026-07-07T16:08:02Z">
        <w:r>
          <w:rPr>
            <w:rFonts w:hint="eastAsia" w:ascii="仿宋_GB2312" w:hAnsi="仿宋_GB2312" w:eastAsia="仿宋_GB2312" w:cs="仿宋_GB2312"/>
            <w:b w:val="0"/>
            <w:bCs/>
            <w:color w:val="auto"/>
            <w:sz w:val="32"/>
            <w:szCs w:val="32"/>
            <w:lang w:val="en-US" w:eastAsia="zh-CN"/>
          </w:rPr>
          <w:delText>确认后方可施工。</w:delText>
        </w:r>
      </w:del>
    </w:p>
    <w:p w14:paraId="50FF3BE6">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del w:id="331" w:author="刘海" w:date="2026-07-07T16:08:02Z"/>
          <w:rFonts w:hint="eastAsia" w:ascii="仿宋_GB2312" w:hAnsi="仿宋_GB2312" w:eastAsia="仿宋_GB2312" w:cs="仿宋_GB2312"/>
          <w:b w:val="0"/>
          <w:bCs/>
          <w:color w:val="auto"/>
          <w:sz w:val="32"/>
          <w:szCs w:val="32"/>
          <w:lang w:val="en-US" w:eastAsia="zh-CN"/>
        </w:rPr>
      </w:pPr>
      <w:del w:id="332" w:author="刘海" w:date="2026-07-07T16:08:02Z">
        <w:r>
          <w:rPr>
            <w:rFonts w:hint="eastAsia" w:ascii="仿宋_GB2312" w:hAnsi="仿宋_GB2312" w:eastAsia="仿宋_GB2312" w:cs="仿宋_GB2312"/>
            <w:b w:val="0"/>
            <w:bCs/>
            <w:color w:val="auto"/>
            <w:sz w:val="32"/>
            <w:szCs w:val="32"/>
            <w:lang w:val="en-US" w:eastAsia="zh-CN"/>
          </w:rPr>
          <w:delText>5.所有隐蔽工程，均需经采购人相关人员验看合格签字确认后方可进行下一道施工作业，安装工作须按相关规范操作确保准确无误。</w:delText>
        </w:r>
      </w:del>
    </w:p>
    <w:p w14:paraId="0346DAB1">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del w:id="333" w:author="刘海" w:date="2026-07-07T16:08:02Z"/>
          <w:rFonts w:hint="eastAsia" w:ascii="仿宋_GB2312" w:hAnsi="仿宋_GB2312" w:eastAsia="仿宋_GB2312" w:cs="仿宋_GB2312"/>
          <w:b w:val="0"/>
          <w:bCs/>
          <w:color w:val="auto"/>
          <w:sz w:val="32"/>
          <w:szCs w:val="32"/>
          <w:lang w:val="en-US" w:eastAsia="zh-CN"/>
        </w:rPr>
      </w:pPr>
      <w:del w:id="334" w:author="刘海" w:date="2026-07-07T16:08:02Z">
        <w:r>
          <w:rPr>
            <w:rFonts w:hint="eastAsia" w:ascii="仿宋_GB2312" w:hAnsi="仿宋_GB2312" w:eastAsia="仿宋_GB2312" w:cs="仿宋_GB2312"/>
            <w:b w:val="0"/>
            <w:bCs/>
            <w:color w:val="auto"/>
            <w:sz w:val="32"/>
            <w:szCs w:val="32"/>
            <w:lang w:val="en-US" w:eastAsia="zh-CN"/>
          </w:rPr>
          <w:delText>6.在工程开工前及施工过程中，成交单位负责办理可能需要的各种手续，承担各项费用，对外发生的任何纠纷与交涉以及由此造成的各类损失，均由成交单位自行解决和承担。施工过程中可能遇到的社会干扰（如施工扰民等）由成交单位自行解决，采购人不承担任何责任。</w:delText>
        </w:r>
      </w:del>
    </w:p>
    <w:p w14:paraId="063E53A1">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del w:id="335" w:author="刘海" w:date="2026-07-07T16:08:02Z"/>
          <w:rFonts w:hint="eastAsia" w:ascii="仿宋_GB2312" w:hAnsi="仿宋_GB2312" w:eastAsia="仿宋_GB2312" w:cs="仿宋_GB2312"/>
          <w:b w:val="0"/>
          <w:bCs/>
          <w:color w:val="auto"/>
          <w:sz w:val="32"/>
          <w:szCs w:val="32"/>
          <w:lang w:val="en-US" w:eastAsia="zh-CN"/>
        </w:rPr>
      </w:pPr>
      <w:del w:id="336" w:author="刘海" w:date="2026-07-07T16:08:02Z">
        <w:r>
          <w:rPr>
            <w:rFonts w:hint="eastAsia" w:ascii="仿宋_GB2312" w:hAnsi="仿宋_GB2312" w:eastAsia="仿宋_GB2312" w:cs="仿宋_GB2312"/>
            <w:b w:val="0"/>
            <w:bCs/>
            <w:color w:val="auto"/>
            <w:sz w:val="32"/>
            <w:szCs w:val="32"/>
            <w:lang w:val="en-US" w:eastAsia="zh-CN"/>
          </w:rPr>
          <w:delText>7.施工过程中，成交单位如不能严格执行技术规范及技术条件，背离采购文件中的承诺条件，采购人有权终止合同，其一切责任及损失由成交单位自负。</w:delText>
        </w:r>
      </w:del>
    </w:p>
    <w:p w14:paraId="373B8712">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del w:id="337" w:author="刘海" w:date="2026-07-07T16:08:02Z"/>
          <w:rFonts w:hint="eastAsia" w:ascii="仿宋_GB2312" w:hAnsi="仿宋_GB2312" w:eastAsia="仿宋_GB2312" w:cs="仿宋_GB2312"/>
          <w:b w:val="0"/>
          <w:bCs/>
          <w:color w:val="auto"/>
          <w:sz w:val="32"/>
          <w:szCs w:val="32"/>
          <w:lang w:val="en-US" w:eastAsia="zh-CN"/>
        </w:rPr>
      </w:pPr>
      <w:del w:id="338" w:author="刘海" w:date="2026-07-07T16:08:02Z">
        <w:r>
          <w:rPr>
            <w:rFonts w:hint="eastAsia" w:ascii="仿宋_GB2312" w:hAnsi="仿宋_GB2312" w:eastAsia="仿宋_GB2312" w:cs="仿宋_GB2312"/>
            <w:b w:val="0"/>
            <w:bCs/>
            <w:color w:val="auto"/>
            <w:sz w:val="32"/>
            <w:szCs w:val="32"/>
            <w:lang w:val="en-US" w:eastAsia="zh-CN"/>
          </w:rPr>
          <w:delText>8.由于成交单位原因造成工期严重拖延、施工质量严重不合格或未经采购单位同意擅自停工三天以上的，采购人有权终止合同，重新确定施工单位，采购人对已经完成的工作量不予认可也不支付工程款，采购人有权进一步追究成交单位的责任并向其索赔。</w:delText>
        </w:r>
      </w:del>
    </w:p>
    <w:p w14:paraId="654C9C21">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del w:id="339" w:author="刘海" w:date="2026-07-07T16:08:02Z"/>
          <w:rFonts w:hint="eastAsia" w:ascii="仿宋_GB2312" w:hAnsi="仿宋_GB2312" w:eastAsia="仿宋_GB2312" w:cs="仿宋_GB2312"/>
          <w:b w:val="0"/>
          <w:bCs/>
          <w:color w:val="auto"/>
          <w:sz w:val="32"/>
          <w:szCs w:val="32"/>
          <w:lang w:val="en-US" w:eastAsia="zh-CN"/>
        </w:rPr>
      </w:pPr>
      <w:del w:id="340" w:author="刘海" w:date="2026-07-07T16:08:02Z">
        <w:r>
          <w:rPr>
            <w:rFonts w:hint="eastAsia" w:ascii="仿宋_GB2312" w:hAnsi="仿宋_GB2312" w:eastAsia="仿宋_GB2312" w:cs="仿宋_GB2312"/>
            <w:b w:val="0"/>
            <w:bCs/>
            <w:color w:val="auto"/>
            <w:sz w:val="32"/>
            <w:szCs w:val="32"/>
            <w:lang w:val="en-US" w:eastAsia="zh-CN"/>
          </w:rPr>
          <w:delText>9.成交单位完全承担相应的安全管理责任。如所属的工作人员发生安全责任事故，成交单位自行承担全部安全责任。</w:delText>
        </w:r>
      </w:del>
    </w:p>
    <w:p w14:paraId="3D835644">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del w:id="341" w:author="刘海" w:date="2026-07-07T16:08:02Z"/>
          <w:rFonts w:hint="eastAsia" w:ascii="仿宋_GB2312" w:hAnsi="仿宋_GB2312" w:eastAsia="仿宋_GB2312" w:cs="仿宋_GB2312"/>
          <w:b w:val="0"/>
          <w:bCs/>
          <w:color w:val="auto"/>
          <w:sz w:val="32"/>
          <w:szCs w:val="32"/>
          <w:lang w:val="en-US" w:eastAsia="zh-CN"/>
        </w:rPr>
      </w:pPr>
      <w:del w:id="342" w:author="刘海" w:date="2026-07-07T16:08:02Z">
        <w:r>
          <w:rPr>
            <w:rFonts w:hint="eastAsia" w:ascii="仿宋_GB2312" w:hAnsi="仿宋_GB2312" w:eastAsia="仿宋_GB2312" w:cs="仿宋_GB2312"/>
            <w:b w:val="0"/>
            <w:bCs/>
            <w:color w:val="auto"/>
            <w:sz w:val="32"/>
            <w:szCs w:val="32"/>
            <w:lang w:val="en-US" w:eastAsia="zh-CN"/>
          </w:rPr>
          <w:delText>10.采购人因成交单位服务事项以及人员管理或给第三方造成损害，并使得采购人因此遭受损失或承担责任的，采购人有权向成交单位追偿并要求成交单位承担追偿过程中产生的费用。</w:delText>
        </w:r>
      </w:del>
    </w:p>
    <w:p w14:paraId="1A085020">
      <w:pPr>
        <w:pStyle w:val="7"/>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del w:id="343" w:author="刘海" w:date="2026-07-07T16:08:02Z"/>
          <w:rFonts w:hint="eastAsia" w:ascii="黑体" w:hAnsi="黑体" w:eastAsia="黑体" w:cs="黑体"/>
          <w:b w:val="0"/>
          <w:bCs/>
          <w:color w:val="auto"/>
          <w:sz w:val="32"/>
          <w:szCs w:val="32"/>
          <w:lang w:val="en-US" w:eastAsia="zh-CN"/>
        </w:rPr>
      </w:pPr>
      <w:del w:id="344" w:author="刘海" w:date="2026-07-07T16:08:02Z">
        <w:r>
          <w:rPr>
            <w:rFonts w:hint="eastAsia" w:ascii="黑体" w:hAnsi="黑体" w:eastAsia="黑体" w:cs="黑体"/>
            <w:b w:val="0"/>
            <w:bCs/>
            <w:color w:val="auto"/>
            <w:sz w:val="32"/>
            <w:szCs w:val="32"/>
            <w:lang w:val="en-US" w:eastAsia="zh-CN"/>
          </w:rPr>
          <w:delText>四、工程质量及质保期</w:delText>
        </w:r>
      </w:del>
    </w:p>
    <w:p w14:paraId="329F39A3">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del w:id="345" w:author="刘海" w:date="2026-07-07T16:08:02Z"/>
          <w:rFonts w:hint="eastAsia" w:ascii="仿宋_GB2312" w:hAnsi="仿宋_GB2312" w:eastAsia="仿宋_GB2312" w:cs="仿宋_GB2312"/>
          <w:b w:val="0"/>
          <w:bCs/>
          <w:color w:val="auto"/>
          <w:sz w:val="32"/>
          <w:szCs w:val="32"/>
          <w:lang w:val="en-US" w:eastAsia="zh-CN"/>
        </w:rPr>
      </w:pPr>
      <w:del w:id="346" w:author="刘海" w:date="2026-07-07T16:08:02Z">
        <w:r>
          <w:rPr>
            <w:rFonts w:hint="eastAsia" w:ascii="仿宋_GB2312" w:hAnsi="仿宋_GB2312" w:eastAsia="仿宋_GB2312" w:cs="仿宋_GB2312"/>
            <w:b w:val="0"/>
            <w:bCs/>
            <w:color w:val="auto"/>
            <w:sz w:val="32"/>
            <w:szCs w:val="32"/>
            <w:lang w:val="en-US" w:eastAsia="zh-CN"/>
          </w:rPr>
          <w:delText>1.质量标准：按照国家</w:delText>
        </w:r>
      </w:del>
      <w:ins w:id="347" w:author="苗壮" w:date="2026-06-26T11:58:22Z">
        <w:del w:id="348" w:author="刘海" w:date="2026-07-07T16:08:02Z">
          <w:r>
            <w:rPr>
              <w:rFonts w:hint="eastAsia" w:cs="仿宋_GB2312"/>
              <w:b w:val="0"/>
              <w:bCs/>
              <w:color w:val="auto"/>
              <w:sz w:val="32"/>
              <w:szCs w:val="32"/>
              <w:lang w:val="en-US" w:eastAsia="zh-CN"/>
            </w:rPr>
            <w:delText>标准</w:delText>
          </w:r>
        </w:del>
      </w:ins>
      <w:ins w:id="349" w:author="苗壮" w:date="2026-06-26T11:58:23Z">
        <w:del w:id="350" w:author="刘海" w:date="2026-07-07T16:08:02Z">
          <w:r>
            <w:rPr>
              <w:rFonts w:hint="eastAsia" w:cs="仿宋_GB2312"/>
              <w:b w:val="0"/>
              <w:bCs/>
              <w:color w:val="auto"/>
              <w:sz w:val="32"/>
              <w:szCs w:val="32"/>
              <w:lang w:val="en-US" w:eastAsia="zh-CN"/>
            </w:rPr>
            <w:delText>、</w:delText>
          </w:r>
        </w:del>
      </w:ins>
      <w:del w:id="351" w:author="刘海" w:date="2026-07-07T16:08:02Z">
        <w:r>
          <w:rPr>
            <w:rFonts w:hint="eastAsia" w:ascii="仿宋_GB2312" w:hAnsi="仿宋_GB2312" w:eastAsia="仿宋_GB2312" w:cs="仿宋_GB2312"/>
            <w:b w:val="0"/>
            <w:bCs/>
            <w:color w:val="auto"/>
            <w:sz w:val="32"/>
            <w:szCs w:val="32"/>
            <w:lang w:val="en-US" w:eastAsia="zh-CN"/>
          </w:rPr>
          <w:delText>该行业相关标准和合同约定的相关要求。</w:delText>
        </w:r>
      </w:del>
    </w:p>
    <w:p w14:paraId="107E4EF5">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del w:id="352" w:author="刘海" w:date="2026-07-07T16:08:02Z"/>
          <w:rFonts w:hint="eastAsia" w:ascii="仿宋_GB2312" w:hAnsi="仿宋_GB2312" w:eastAsia="仿宋_GB2312" w:cs="仿宋_GB2312"/>
          <w:b w:val="0"/>
          <w:bCs/>
          <w:color w:val="auto"/>
          <w:sz w:val="32"/>
          <w:szCs w:val="32"/>
          <w:lang w:val="en-US" w:eastAsia="zh-CN"/>
        </w:rPr>
      </w:pPr>
      <w:del w:id="353" w:author="刘海" w:date="2026-07-07T16:08:02Z">
        <w:r>
          <w:rPr>
            <w:rFonts w:hint="eastAsia" w:ascii="仿宋_GB2312" w:hAnsi="仿宋_GB2312" w:eastAsia="仿宋_GB2312" w:cs="仿宋_GB2312"/>
            <w:b w:val="0"/>
            <w:bCs/>
            <w:color w:val="auto"/>
            <w:sz w:val="32"/>
            <w:szCs w:val="32"/>
            <w:lang w:val="en-US" w:eastAsia="zh-CN"/>
          </w:rPr>
          <w:delText>2.质保期：</w:delText>
        </w:r>
      </w:del>
      <w:del w:id="354" w:author="刘海" w:date="2026-07-07T16:08:02Z">
        <w:r>
          <w:rPr>
            <w:rFonts w:hint="eastAsia" w:ascii="仿宋_GB2312" w:hAnsi="仿宋_GB2312" w:eastAsia="仿宋_GB2312" w:cs="仿宋_GB2312"/>
            <w:bCs/>
            <w:i w:val="0"/>
            <w:iCs w:val="0"/>
            <w:caps w:val="0"/>
            <w:color w:val="auto"/>
            <w:spacing w:val="0"/>
            <w:sz w:val="32"/>
            <w:szCs w:val="32"/>
            <w:highlight w:val="none"/>
            <w:shd w:val="clear" w:color="auto" w:fill="auto"/>
          </w:rPr>
          <w:delText>≥</w:delText>
        </w:r>
      </w:del>
      <w:del w:id="355" w:author="刘海" w:date="2026-07-07T16:08:02Z">
        <w:r>
          <w:rPr>
            <w:rFonts w:hint="default" w:ascii="仿宋_GB2312" w:hAnsi="仿宋_GB2312" w:eastAsia="仿宋_GB2312" w:cs="仿宋_GB2312"/>
            <w:bCs/>
            <w:i w:val="0"/>
            <w:iCs w:val="0"/>
            <w:caps w:val="0"/>
            <w:color w:val="auto"/>
            <w:spacing w:val="0"/>
            <w:sz w:val="32"/>
            <w:szCs w:val="32"/>
            <w:highlight w:val="none"/>
            <w:shd w:val="clear" w:color="auto" w:fill="auto"/>
            <w:lang w:val="en-US" w:eastAsia="zh-CN"/>
          </w:rPr>
          <w:delText>1</w:delText>
        </w:r>
      </w:del>
      <w:del w:id="356" w:author="刘海" w:date="2026-07-07T16:08:02Z">
        <w:r>
          <w:rPr>
            <w:rFonts w:hint="eastAsia" w:ascii="仿宋_GB2312" w:hAnsi="仿宋_GB2312" w:eastAsia="仿宋_GB2312" w:cs="仿宋_GB2312"/>
            <w:bCs/>
            <w:i w:val="0"/>
            <w:iCs w:val="0"/>
            <w:caps w:val="0"/>
            <w:color w:val="auto"/>
            <w:spacing w:val="0"/>
            <w:sz w:val="32"/>
            <w:szCs w:val="32"/>
            <w:highlight w:val="none"/>
            <w:shd w:val="clear" w:color="auto" w:fill="auto"/>
          </w:rPr>
          <w:delText>年</w:delText>
        </w:r>
      </w:del>
      <w:del w:id="357" w:author="刘海" w:date="2026-07-07T16:08:02Z">
        <w:r>
          <w:rPr>
            <w:rFonts w:hint="eastAsia" w:ascii="仿宋_GB2312" w:hAnsi="仿宋_GB2312" w:eastAsia="仿宋_GB2312" w:cs="仿宋_GB2312"/>
            <w:b w:val="0"/>
            <w:bCs/>
            <w:color w:val="auto"/>
            <w:sz w:val="32"/>
            <w:szCs w:val="32"/>
            <w:lang w:val="en-US" w:eastAsia="zh-CN"/>
          </w:rPr>
          <w:delText>。</w:delText>
        </w:r>
      </w:del>
      <w:ins w:id="358" w:author="user" w:date="2026-06-29T15:35:38Z">
        <w:del w:id="359" w:author="刘海" w:date="2026-07-07T16:08:02Z">
          <w:r>
            <w:rPr>
              <w:rFonts w:hint="eastAsia" w:cs="仿宋_GB2312"/>
              <w:b w:val="0"/>
              <w:bCs/>
              <w:color w:val="auto"/>
              <w:sz w:val="32"/>
              <w:szCs w:val="32"/>
              <w:lang w:val="en-US" w:eastAsia="zh-CN"/>
            </w:rPr>
            <w:delText>质保期</w:delText>
          </w:r>
        </w:del>
      </w:ins>
      <w:ins w:id="360" w:author="user" w:date="2026-06-29T15:35:41Z">
        <w:del w:id="361" w:author="刘海" w:date="2026-07-07T16:08:02Z">
          <w:r>
            <w:rPr>
              <w:rFonts w:hint="eastAsia" w:cs="仿宋_GB2312"/>
              <w:b w:val="0"/>
              <w:bCs/>
              <w:color w:val="auto"/>
              <w:sz w:val="32"/>
              <w:szCs w:val="32"/>
              <w:lang w:val="en-US" w:eastAsia="zh-CN"/>
            </w:rPr>
            <w:delText>自</w:delText>
          </w:r>
        </w:del>
      </w:ins>
      <w:ins w:id="362" w:author="user" w:date="2026-06-29T15:35:43Z">
        <w:del w:id="363" w:author="刘海" w:date="2026-07-07T16:08:02Z">
          <w:r>
            <w:rPr>
              <w:rFonts w:hint="eastAsia" w:cs="仿宋_GB2312"/>
              <w:b w:val="0"/>
              <w:bCs/>
              <w:color w:val="auto"/>
              <w:sz w:val="32"/>
              <w:szCs w:val="32"/>
              <w:lang w:val="en-US" w:eastAsia="zh-CN"/>
            </w:rPr>
            <w:delText>项目</w:delText>
          </w:r>
        </w:del>
      </w:ins>
      <w:ins w:id="364" w:author="user" w:date="2026-06-29T15:35:46Z">
        <w:del w:id="365" w:author="刘海" w:date="2026-07-07T16:08:02Z">
          <w:r>
            <w:rPr>
              <w:rFonts w:hint="eastAsia" w:cs="仿宋_GB2312"/>
              <w:b w:val="0"/>
              <w:bCs/>
              <w:color w:val="auto"/>
              <w:sz w:val="32"/>
              <w:szCs w:val="32"/>
              <w:lang w:val="en-US" w:eastAsia="zh-CN"/>
            </w:rPr>
            <w:delText>验收</w:delText>
          </w:r>
        </w:del>
      </w:ins>
      <w:ins w:id="366" w:author="user" w:date="2026-06-29T15:35:48Z">
        <w:del w:id="367" w:author="刘海" w:date="2026-07-07T16:08:02Z">
          <w:r>
            <w:rPr>
              <w:rFonts w:hint="eastAsia" w:cs="仿宋_GB2312"/>
              <w:b w:val="0"/>
              <w:bCs/>
              <w:color w:val="auto"/>
              <w:sz w:val="32"/>
              <w:szCs w:val="32"/>
              <w:lang w:val="en-US" w:eastAsia="zh-CN"/>
            </w:rPr>
            <w:delText>合格</w:delText>
          </w:r>
        </w:del>
      </w:ins>
      <w:ins w:id="368" w:author="user" w:date="2026-06-29T15:35:49Z">
        <w:del w:id="369" w:author="刘海" w:date="2026-07-07T16:08:02Z">
          <w:r>
            <w:rPr>
              <w:rFonts w:hint="eastAsia" w:cs="仿宋_GB2312"/>
              <w:b w:val="0"/>
              <w:bCs/>
              <w:color w:val="auto"/>
              <w:sz w:val="32"/>
              <w:szCs w:val="32"/>
              <w:lang w:val="en-US" w:eastAsia="zh-CN"/>
            </w:rPr>
            <w:delText>之日</w:delText>
          </w:r>
        </w:del>
      </w:ins>
      <w:ins w:id="370" w:author="user" w:date="2026-06-29T15:35:50Z">
        <w:del w:id="371" w:author="刘海" w:date="2026-07-07T16:08:02Z">
          <w:r>
            <w:rPr>
              <w:rFonts w:hint="eastAsia" w:cs="仿宋_GB2312"/>
              <w:b w:val="0"/>
              <w:bCs/>
              <w:color w:val="auto"/>
              <w:sz w:val="32"/>
              <w:szCs w:val="32"/>
              <w:lang w:val="en-US" w:eastAsia="zh-CN"/>
            </w:rPr>
            <w:delText>起</w:delText>
          </w:r>
        </w:del>
      </w:ins>
      <w:ins w:id="372" w:author="user" w:date="2026-06-29T15:35:53Z">
        <w:del w:id="373" w:author="刘海" w:date="2026-07-07T16:08:02Z">
          <w:r>
            <w:rPr>
              <w:rFonts w:hint="eastAsia" w:cs="仿宋_GB2312"/>
              <w:b w:val="0"/>
              <w:bCs/>
              <w:color w:val="auto"/>
              <w:sz w:val="32"/>
              <w:szCs w:val="32"/>
              <w:lang w:val="en-US" w:eastAsia="zh-CN"/>
            </w:rPr>
            <w:delText>计算。</w:delText>
          </w:r>
        </w:del>
      </w:ins>
      <w:ins w:id="374" w:author="user" w:date="2026-06-29T15:35:55Z">
        <w:del w:id="375" w:author="刘海" w:date="2026-07-07T16:08:02Z">
          <w:r>
            <w:rPr>
              <w:rFonts w:hint="eastAsia" w:cs="仿宋_GB2312"/>
              <w:b w:val="0"/>
              <w:bCs/>
              <w:color w:val="auto"/>
              <w:sz w:val="32"/>
              <w:szCs w:val="32"/>
              <w:lang w:val="en-US" w:eastAsia="zh-CN"/>
            </w:rPr>
            <w:delText>质保期内</w:delText>
          </w:r>
        </w:del>
      </w:ins>
      <w:ins w:id="376" w:author="user" w:date="2026-06-29T15:35:58Z">
        <w:del w:id="377" w:author="刘海" w:date="2026-07-07T16:08:02Z">
          <w:r>
            <w:rPr>
              <w:rFonts w:hint="eastAsia" w:cs="仿宋_GB2312"/>
              <w:b w:val="0"/>
              <w:bCs/>
              <w:color w:val="auto"/>
              <w:sz w:val="32"/>
              <w:szCs w:val="32"/>
              <w:lang w:val="en-US" w:eastAsia="zh-CN"/>
            </w:rPr>
            <w:delText>产生的</w:delText>
          </w:r>
        </w:del>
      </w:ins>
      <w:ins w:id="378" w:author="user" w:date="2026-06-29T15:36:00Z">
        <w:del w:id="379" w:author="刘海" w:date="2026-07-07T16:08:02Z">
          <w:r>
            <w:rPr>
              <w:rFonts w:hint="eastAsia" w:cs="仿宋_GB2312"/>
              <w:b w:val="0"/>
              <w:bCs/>
              <w:color w:val="auto"/>
              <w:sz w:val="32"/>
              <w:szCs w:val="32"/>
              <w:lang w:val="en-US" w:eastAsia="zh-CN"/>
            </w:rPr>
            <w:delText>维修、</w:delText>
          </w:r>
        </w:del>
      </w:ins>
      <w:ins w:id="380" w:author="user" w:date="2026-06-29T15:36:02Z">
        <w:del w:id="381" w:author="刘海" w:date="2026-07-07T16:08:02Z">
          <w:r>
            <w:rPr>
              <w:rFonts w:hint="eastAsia" w:cs="仿宋_GB2312"/>
              <w:b w:val="0"/>
              <w:bCs/>
              <w:color w:val="auto"/>
              <w:sz w:val="32"/>
              <w:szCs w:val="32"/>
              <w:lang w:val="en-US" w:eastAsia="zh-CN"/>
            </w:rPr>
            <w:delText>更换等</w:delText>
          </w:r>
        </w:del>
      </w:ins>
      <w:ins w:id="382" w:author="user" w:date="2026-06-29T15:36:05Z">
        <w:del w:id="383" w:author="刘海" w:date="2026-07-07T16:08:02Z">
          <w:r>
            <w:rPr>
              <w:rFonts w:hint="eastAsia" w:cs="仿宋_GB2312"/>
              <w:b w:val="0"/>
              <w:bCs/>
              <w:color w:val="auto"/>
              <w:sz w:val="32"/>
              <w:szCs w:val="32"/>
              <w:lang w:val="en-US" w:eastAsia="zh-CN"/>
            </w:rPr>
            <w:delText>全部费用</w:delText>
          </w:r>
        </w:del>
      </w:ins>
      <w:ins w:id="384" w:author="user" w:date="2026-06-29T15:36:06Z">
        <w:del w:id="385" w:author="刘海" w:date="2026-07-07T16:08:02Z">
          <w:r>
            <w:rPr>
              <w:rFonts w:hint="eastAsia" w:cs="仿宋_GB2312"/>
              <w:b w:val="0"/>
              <w:bCs/>
              <w:color w:val="auto"/>
              <w:sz w:val="32"/>
              <w:szCs w:val="32"/>
              <w:lang w:val="en-US" w:eastAsia="zh-CN"/>
            </w:rPr>
            <w:delText>由</w:delText>
          </w:r>
        </w:del>
      </w:ins>
      <w:ins w:id="386" w:author="user" w:date="2026-06-29T15:36:08Z">
        <w:del w:id="387" w:author="刘海" w:date="2026-07-07T16:08:02Z">
          <w:r>
            <w:rPr>
              <w:rFonts w:hint="eastAsia" w:cs="仿宋_GB2312"/>
              <w:b w:val="0"/>
              <w:bCs/>
              <w:color w:val="auto"/>
              <w:sz w:val="32"/>
              <w:szCs w:val="32"/>
              <w:lang w:val="en-US" w:eastAsia="zh-CN"/>
            </w:rPr>
            <w:delText>成交单位</w:delText>
          </w:r>
        </w:del>
      </w:ins>
      <w:ins w:id="388" w:author="user" w:date="2026-06-29T15:36:10Z">
        <w:del w:id="389" w:author="刘海" w:date="2026-07-07T16:08:02Z">
          <w:r>
            <w:rPr>
              <w:rFonts w:hint="eastAsia" w:cs="仿宋_GB2312"/>
              <w:b w:val="0"/>
              <w:bCs/>
              <w:color w:val="auto"/>
              <w:sz w:val="32"/>
              <w:szCs w:val="32"/>
              <w:lang w:val="en-US" w:eastAsia="zh-CN"/>
            </w:rPr>
            <w:delText>承担。</w:delText>
          </w:r>
        </w:del>
      </w:ins>
    </w:p>
    <w:p w14:paraId="4161C493">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del w:id="390" w:author="刘海" w:date="2026-07-07T16:08:02Z"/>
          <w:rFonts w:hint="eastAsia" w:ascii="仿宋_GB2312" w:hAnsi="仿宋_GB2312" w:eastAsia="仿宋_GB2312" w:cs="仿宋_GB2312"/>
          <w:b w:val="0"/>
          <w:bCs/>
          <w:color w:val="auto"/>
          <w:sz w:val="32"/>
          <w:szCs w:val="32"/>
          <w:lang w:val="en-US" w:eastAsia="zh-CN"/>
        </w:rPr>
      </w:pPr>
      <w:del w:id="391" w:author="刘海" w:date="2026-07-07T16:08:02Z">
        <w:r>
          <w:rPr>
            <w:rFonts w:hint="eastAsia" w:ascii="仿宋_GB2312" w:hAnsi="仿宋_GB2312" w:eastAsia="仿宋_GB2312" w:cs="仿宋_GB2312"/>
            <w:b w:val="0"/>
            <w:bCs/>
            <w:color w:val="auto"/>
            <w:sz w:val="32"/>
            <w:szCs w:val="32"/>
            <w:lang w:val="en-US" w:eastAsia="zh-CN"/>
          </w:rPr>
          <w:delText>3.在施工过程中，成交单位对工程量等有异议时，需经采购人</w:delText>
        </w:r>
      </w:del>
      <w:ins w:id="392" w:author="苗壮" w:date="2026-06-26T11:58:37Z">
        <w:del w:id="393" w:author="刘海" w:date="2026-07-07T16:08:02Z">
          <w:r>
            <w:rPr>
              <w:rFonts w:hint="eastAsia" w:cs="仿宋_GB2312"/>
              <w:b w:val="0"/>
              <w:bCs/>
              <w:color w:val="auto"/>
              <w:sz w:val="32"/>
              <w:szCs w:val="32"/>
              <w:lang w:val="en-US" w:eastAsia="zh-CN"/>
            </w:rPr>
            <w:delText>书面</w:delText>
          </w:r>
        </w:del>
      </w:ins>
      <w:del w:id="394" w:author="刘海" w:date="2026-07-07T16:08:02Z">
        <w:r>
          <w:rPr>
            <w:rFonts w:hint="eastAsia" w:ascii="仿宋_GB2312" w:hAnsi="仿宋_GB2312" w:eastAsia="仿宋_GB2312" w:cs="仿宋_GB2312"/>
            <w:b w:val="0"/>
            <w:bCs/>
            <w:color w:val="auto"/>
            <w:sz w:val="32"/>
            <w:szCs w:val="32"/>
            <w:lang w:val="en-US" w:eastAsia="zh-CN"/>
          </w:rPr>
          <w:delText>确认后进行施工，若擅自施工其工程款不予支付，若需变更，成交单位需提出书面申请，经采购人书面确认后方可施工。</w:delText>
        </w:r>
      </w:del>
    </w:p>
    <w:p w14:paraId="0968A9ED">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del w:id="395" w:author="刘海" w:date="2026-07-07T16:08:02Z"/>
          <w:rFonts w:hint="eastAsia" w:ascii="仿宋_GB2312" w:hAnsi="仿宋_GB2312" w:eastAsia="仿宋_GB2312" w:cs="仿宋_GB2312"/>
          <w:b w:val="0"/>
          <w:bCs/>
          <w:color w:val="auto"/>
          <w:sz w:val="32"/>
          <w:szCs w:val="32"/>
          <w:lang w:val="en-US" w:eastAsia="zh-CN"/>
        </w:rPr>
      </w:pPr>
      <w:del w:id="396" w:author="刘海" w:date="2026-07-07T16:08:02Z">
        <w:r>
          <w:rPr>
            <w:rFonts w:hint="eastAsia" w:ascii="仿宋_GB2312" w:hAnsi="仿宋_GB2312" w:eastAsia="仿宋_GB2312" w:cs="仿宋_GB2312"/>
            <w:b w:val="0"/>
            <w:bCs/>
            <w:color w:val="auto"/>
            <w:sz w:val="32"/>
            <w:szCs w:val="32"/>
            <w:lang w:val="en-US" w:eastAsia="zh-CN"/>
          </w:rPr>
          <w:delText>4.供应商成交后，不按采购文件规定与采购人签订合同，造成工期延误的。采购人有权取消其成交资格，重新确定施工单位。</w:delText>
        </w:r>
      </w:del>
    </w:p>
    <w:p w14:paraId="0BEECE84">
      <w:pPr>
        <w:pStyle w:val="7"/>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del w:id="397" w:author="刘海" w:date="2026-07-07T16:08:02Z"/>
          <w:rFonts w:hint="eastAsia" w:ascii="黑体" w:hAnsi="黑体" w:eastAsia="黑体" w:cs="黑体"/>
          <w:b w:val="0"/>
          <w:bCs/>
          <w:color w:val="auto"/>
          <w:sz w:val="32"/>
          <w:szCs w:val="32"/>
        </w:rPr>
      </w:pPr>
      <w:del w:id="398" w:author="刘海" w:date="2026-07-07T16:08:02Z">
        <w:r>
          <w:rPr>
            <w:rFonts w:hint="eastAsia" w:ascii="黑体" w:hAnsi="黑体" w:eastAsia="黑体" w:cs="黑体"/>
            <w:b w:val="0"/>
            <w:bCs/>
            <w:color w:val="auto"/>
            <w:sz w:val="32"/>
            <w:szCs w:val="32"/>
            <w:lang w:val="en-US" w:eastAsia="zh-CN"/>
          </w:rPr>
          <w:delText>五、施工</w:delText>
        </w:r>
      </w:del>
      <w:del w:id="399" w:author="刘海" w:date="2026-07-07T16:08:02Z">
        <w:r>
          <w:rPr>
            <w:rFonts w:hint="eastAsia" w:ascii="黑体" w:hAnsi="黑体" w:eastAsia="黑体" w:cs="黑体"/>
            <w:b w:val="0"/>
            <w:bCs/>
            <w:color w:val="auto"/>
            <w:sz w:val="32"/>
            <w:szCs w:val="32"/>
          </w:rPr>
          <w:delText>方案</w:delText>
        </w:r>
      </w:del>
    </w:p>
    <w:p w14:paraId="3EA56298">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del w:id="400" w:author="刘海" w:date="2026-07-07T16:08:02Z"/>
          <w:rFonts w:hint="eastAsia" w:ascii="仿宋_GB2312" w:hAnsi="仿宋_GB2312" w:eastAsia="仿宋_GB2312" w:cs="仿宋_GB2312"/>
          <w:bCs/>
          <w:color w:val="auto"/>
          <w:sz w:val="32"/>
          <w:szCs w:val="32"/>
        </w:rPr>
      </w:pPr>
      <w:del w:id="401" w:author="刘海" w:date="2026-07-07T16:08:02Z">
        <w:r>
          <w:rPr>
            <w:rFonts w:hint="eastAsia" w:ascii="仿宋_GB2312" w:hAnsi="仿宋_GB2312" w:eastAsia="仿宋_GB2312" w:cs="仿宋_GB2312"/>
            <w:bCs/>
            <w:color w:val="auto"/>
            <w:sz w:val="32"/>
            <w:szCs w:val="32"/>
          </w:rPr>
          <w:delText>方案包括但不限于以下内容：</w:delText>
        </w:r>
      </w:del>
    </w:p>
    <w:p w14:paraId="34FAD843">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del w:id="402" w:author="刘海" w:date="2026-07-07T16:08:02Z"/>
          <w:rFonts w:hint="eastAsia" w:ascii="仿宋_GB2312" w:hAnsi="仿宋_GB2312" w:eastAsia="仿宋_GB2312" w:cs="仿宋_GB2312"/>
          <w:bCs/>
          <w:color w:val="auto"/>
          <w:sz w:val="32"/>
          <w:szCs w:val="32"/>
        </w:rPr>
      </w:pPr>
      <w:del w:id="403" w:author="刘海" w:date="2026-07-07T16:08:02Z">
        <w:r>
          <w:rPr>
            <w:rFonts w:hint="eastAsia" w:ascii="仿宋_GB2312" w:hAnsi="仿宋_GB2312" w:eastAsia="仿宋_GB2312" w:cs="仿宋_GB2312"/>
            <w:bCs/>
            <w:color w:val="auto"/>
            <w:sz w:val="32"/>
            <w:szCs w:val="32"/>
          </w:rPr>
          <w:delText>1</w:delText>
        </w:r>
      </w:del>
      <w:del w:id="404" w:author="刘海" w:date="2026-07-07T16:08:02Z">
        <w:r>
          <w:rPr>
            <w:rFonts w:hint="eastAsia" w:ascii="仿宋_GB2312" w:hAnsi="仿宋_GB2312" w:eastAsia="仿宋_GB2312" w:cs="仿宋_GB2312"/>
            <w:bCs/>
            <w:color w:val="auto"/>
            <w:sz w:val="32"/>
            <w:szCs w:val="32"/>
            <w:lang w:val="en-US" w:eastAsia="zh-CN"/>
          </w:rPr>
          <w:delText>.施工质量</w:delText>
        </w:r>
      </w:del>
      <w:del w:id="405" w:author="刘海" w:date="2026-07-07T16:08:02Z">
        <w:r>
          <w:rPr>
            <w:rFonts w:hint="eastAsia" w:ascii="仿宋_GB2312" w:hAnsi="仿宋_GB2312" w:eastAsia="仿宋_GB2312" w:cs="仿宋_GB2312"/>
            <w:bCs/>
            <w:color w:val="auto"/>
            <w:sz w:val="32"/>
            <w:szCs w:val="32"/>
          </w:rPr>
          <w:delText>目标。</w:delText>
        </w:r>
      </w:del>
    </w:p>
    <w:p w14:paraId="27F7CFCA">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del w:id="406" w:author="刘海" w:date="2026-07-07T16:08:02Z"/>
          <w:rFonts w:hint="eastAsia" w:ascii="仿宋_GB2312" w:hAnsi="仿宋_GB2312" w:eastAsia="仿宋_GB2312" w:cs="仿宋_GB2312"/>
          <w:bCs/>
          <w:color w:val="auto"/>
          <w:sz w:val="32"/>
          <w:szCs w:val="32"/>
          <w:lang w:val="en-US" w:eastAsia="zh-CN"/>
        </w:rPr>
      </w:pPr>
      <w:del w:id="407" w:author="刘海" w:date="2026-07-07T16:08:02Z">
        <w:r>
          <w:rPr>
            <w:rFonts w:hint="eastAsia" w:ascii="仿宋_GB2312" w:hAnsi="仿宋_GB2312" w:eastAsia="仿宋_GB2312" w:cs="仿宋_GB2312"/>
            <w:bCs/>
            <w:color w:val="auto"/>
            <w:sz w:val="32"/>
            <w:szCs w:val="32"/>
          </w:rPr>
          <w:delText>2</w:delText>
        </w:r>
      </w:del>
      <w:del w:id="408" w:author="刘海" w:date="2026-07-07T16:08:02Z">
        <w:r>
          <w:rPr>
            <w:rFonts w:hint="eastAsia" w:ascii="仿宋_GB2312" w:hAnsi="仿宋_GB2312" w:eastAsia="仿宋_GB2312" w:cs="仿宋_GB2312"/>
            <w:bCs/>
            <w:color w:val="auto"/>
            <w:sz w:val="32"/>
            <w:szCs w:val="32"/>
            <w:lang w:val="en-US" w:eastAsia="zh-CN"/>
          </w:rPr>
          <w:delText>.施工方案和主要施工方法。</w:delText>
        </w:r>
      </w:del>
    </w:p>
    <w:p w14:paraId="5B85E5FB">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del w:id="409" w:author="刘海" w:date="2026-07-07T16:08:02Z"/>
          <w:rFonts w:hint="eastAsia" w:ascii="仿宋_GB2312" w:hAnsi="仿宋_GB2312" w:eastAsia="仿宋_GB2312" w:cs="仿宋_GB2312"/>
          <w:bCs/>
          <w:color w:val="auto"/>
          <w:sz w:val="32"/>
          <w:szCs w:val="32"/>
          <w:lang w:eastAsia="zh-CN"/>
        </w:rPr>
      </w:pPr>
      <w:del w:id="410" w:author="刘海" w:date="2026-07-07T16:08:02Z">
        <w:r>
          <w:rPr>
            <w:rFonts w:hint="eastAsia" w:ascii="仿宋_GB2312" w:hAnsi="仿宋_GB2312" w:eastAsia="仿宋_GB2312" w:cs="仿宋_GB2312"/>
            <w:bCs/>
            <w:color w:val="auto"/>
            <w:sz w:val="32"/>
            <w:szCs w:val="32"/>
            <w:lang w:val="en-US" w:eastAsia="zh-CN"/>
          </w:rPr>
          <w:delText>3.施工现场</w:delText>
        </w:r>
      </w:del>
      <w:del w:id="411" w:author="刘海" w:date="2026-07-07T16:08:02Z">
        <w:r>
          <w:rPr>
            <w:rFonts w:hint="eastAsia" w:ascii="仿宋_GB2312" w:hAnsi="仿宋_GB2312" w:eastAsia="仿宋_GB2312" w:cs="仿宋_GB2312"/>
            <w:bCs/>
            <w:color w:val="auto"/>
            <w:sz w:val="32"/>
            <w:szCs w:val="32"/>
          </w:rPr>
          <w:delText>管理制度</w:delText>
        </w:r>
      </w:del>
      <w:del w:id="412" w:author="刘海" w:date="2026-07-07T16:08:02Z">
        <w:r>
          <w:rPr>
            <w:rFonts w:hint="eastAsia" w:ascii="仿宋_GB2312" w:hAnsi="仿宋_GB2312" w:eastAsia="仿宋_GB2312" w:cs="仿宋_GB2312"/>
            <w:bCs/>
            <w:color w:val="auto"/>
            <w:sz w:val="32"/>
            <w:szCs w:val="32"/>
            <w:lang w:eastAsia="zh-CN"/>
          </w:rPr>
          <w:delText>。</w:delText>
        </w:r>
      </w:del>
    </w:p>
    <w:p w14:paraId="57AA15CE">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del w:id="413" w:author="刘海" w:date="2026-07-07T16:08:02Z"/>
          <w:rFonts w:hint="eastAsia" w:ascii="仿宋_GB2312" w:hAnsi="仿宋_GB2312" w:eastAsia="仿宋_GB2312" w:cs="仿宋_GB2312"/>
          <w:bCs/>
          <w:color w:val="auto"/>
          <w:sz w:val="32"/>
          <w:szCs w:val="32"/>
        </w:rPr>
      </w:pPr>
      <w:del w:id="414" w:author="刘海" w:date="2026-07-07T16:08:02Z">
        <w:r>
          <w:rPr>
            <w:rFonts w:hint="eastAsia" w:ascii="仿宋_GB2312" w:hAnsi="仿宋_GB2312" w:eastAsia="仿宋_GB2312" w:cs="仿宋_GB2312"/>
            <w:bCs/>
            <w:color w:val="auto"/>
            <w:sz w:val="32"/>
            <w:szCs w:val="32"/>
            <w:lang w:val="en-US" w:eastAsia="zh-CN"/>
          </w:rPr>
          <w:delText>4.施工进度安排</w:delText>
        </w:r>
      </w:del>
      <w:del w:id="415" w:author="刘海" w:date="2026-07-07T16:08:02Z">
        <w:r>
          <w:rPr>
            <w:rFonts w:hint="eastAsia" w:ascii="仿宋_GB2312" w:hAnsi="仿宋_GB2312" w:eastAsia="仿宋_GB2312" w:cs="仿宋_GB2312"/>
            <w:bCs/>
            <w:color w:val="auto"/>
            <w:sz w:val="32"/>
            <w:szCs w:val="32"/>
          </w:rPr>
          <w:delText>。</w:delText>
        </w:r>
      </w:del>
    </w:p>
    <w:p w14:paraId="237451DF">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del w:id="416" w:author="刘海" w:date="2026-07-07T16:08:02Z"/>
          <w:rFonts w:hint="eastAsia" w:ascii="仿宋_GB2312" w:hAnsi="仿宋_GB2312" w:eastAsia="仿宋_GB2312" w:cs="仿宋_GB2312"/>
          <w:bCs/>
          <w:color w:val="auto"/>
          <w:sz w:val="32"/>
          <w:szCs w:val="32"/>
        </w:rPr>
      </w:pPr>
      <w:del w:id="417" w:author="刘海" w:date="2026-07-07T16:08:02Z">
        <w:r>
          <w:rPr>
            <w:rFonts w:hint="eastAsia" w:ascii="仿宋_GB2312" w:hAnsi="仿宋_GB2312" w:eastAsia="仿宋_GB2312" w:cs="仿宋_GB2312"/>
            <w:bCs/>
            <w:color w:val="auto"/>
            <w:sz w:val="32"/>
            <w:szCs w:val="32"/>
            <w:lang w:val="en-US" w:eastAsia="zh-CN"/>
          </w:rPr>
          <w:delText>5.主要施工工艺。</w:delText>
        </w:r>
      </w:del>
    </w:p>
    <w:p w14:paraId="47301574">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del w:id="418" w:author="刘海" w:date="2026-07-07T16:08:02Z"/>
          <w:rFonts w:hint="eastAsia" w:ascii="仿宋_GB2312" w:hAnsi="仿宋_GB2312" w:eastAsia="仿宋_GB2312" w:cs="仿宋_GB2312"/>
          <w:bCs/>
          <w:color w:val="auto"/>
          <w:sz w:val="32"/>
          <w:szCs w:val="32"/>
        </w:rPr>
      </w:pPr>
      <w:del w:id="419" w:author="刘海" w:date="2026-07-07T16:08:02Z">
        <w:r>
          <w:rPr>
            <w:rFonts w:hint="eastAsia" w:ascii="仿宋_GB2312" w:hAnsi="仿宋_GB2312" w:eastAsia="仿宋_GB2312" w:cs="仿宋_GB2312"/>
            <w:bCs/>
            <w:color w:val="auto"/>
            <w:sz w:val="32"/>
            <w:szCs w:val="32"/>
            <w:lang w:val="en-US" w:eastAsia="zh-CN"/>
          </w:rPr>
          <w:delText>6.安全文明施工和环境保护方案</w:delText>
        </w:r>
      </w:del>
      <w:del w:id="420" w:author="刘海" w:date="2026-07-07T16:08:02Z">
        <w:r>
          <w:rPr>
            <w:rFonts w:hint="eastAsia" w:ascii="仿宋_GB2312" w:hAnsi="仿宋_GB2312" w:eastAsia="仿宋_GB2312" w:cs="仿宋_GB2312"/>
            <w:bCs/>
            <w:color w:val="auto"/>
            <w:sz w:val="32"/>
            <w:szCs w:val="32"/>
          </w:rPr>
          <w:delText>。</w:delText>
        </w:r>
      </w:del>
    </w:p>
    <w:p w14:paraId="4A5D8BE9">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del w:id="421" w:author="刘海" w:date="2026-07-07T16:08:02Z"/>
          <w:rFonts w:hint="eastAsia" w:ascii="仿宋_GB2312" w:hAnsi="仿宋_GB2312" w:eastAsia="仿宋_GB2312" w:cs="仿宋_GB2312"/>
          <w:bCs/>
          <w:color w:val="auto"/>
          <w:sz w:val="32"/>
          <w:szCs w:val="32"/>
        </w:rPr>
      </w:pPr>
      <w:del w:id="422" w:author="刘海" w:date="2026-07-07T16:08:02Z">
        <w:r>
          <w:rPr>
            <w:rFonts w:hint="eastAsia" w:ascii="仿宋_GB2312" w:hAnsi="仿宋_GB2312" w:eastAsia="仿宋_GB2312" w:cs="仿宋_GB2312"/>
            <w:bCs/>
            <w:color w:val="auto"/>
            <w:sz w:val="32"/>
            <w:szCs w:val="32"/>
            <w:lang w:val="en-US" w:eastAsia="zh-CN"/>
          </w:rPr>
          <w:delText>7.有关</w:delText>
        </w:r>
      </w:del>
      <w:del w:id="423" w:author="刘海" w:date="2026-07-07T16:08:02Z">
        <w:r>
          <w:rPr>
            <w:rFonts w:hint="eastAsia" w:ascii="仿宋_GB2312" w:hAnsi="仿宋_GB2312" w:eastAsia="仿宋_GB2312" w:cs="仿宋_GB2312"/>
            <w:bCs/>
            <w:color w:val="auto"/>
            <w:sz w:val="32"/>
            <w:szCs w:val="32"/>
          </w:rPr>
          <w:delText>承诺及优惠措施（供应商自报）。</w:delText>
        </w:r>
      </w:del>
    </w:p>
    <w:p w14:paraId="6A60211B">
      <w:pPr>
        <w:pStyle w:val="7"/>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del w:id="424" w:author="刘海" w:date="2026-07-07T16:08:02Z"/>
          <w:rFonts w:hint="eastAsia" w:ascii="黑体" w:hAnsi="黑体" w:eastAsia="黑体" w:cs="黑体"/>
          <w:b w:val="0"/>
          <w:bCs/>
          <w:color w:val="auto"/>
          <w:sz w:val="32"/>
          <w:szCs w:val="32"/>
        </w:rPr>
      </w:pPr>
      <w:del w:id="425" w:author="刘海" w:date="2026-07-07T16:08:02Z">
        <w:r>
          <w:rPr>
            <w:rFonts w:hint="eastAsia" w:ascii="黑体" w:hAnsi="黑体" w:eastAsia="黑体" w:cs="黑体"/>
            <w:b w:val="0"/>
            <w:bCs/>
            <w:color w:val="auto"/>
            <w:sz w:val="32"/>
            <w:szCs w:val="32"/>
            <w:lang w:val="en-US" w:eastAsia="zh-CN"/>
          </w:rPr>
          <w:delText>六</w:delText>
        </w:r>
      </w:del>
      <w:del w:id="426" w:author="刘海" w:date="2026-07-07T16:08:02Z">
        <w:r>
          <w:rPr>
            <w:rFonts w:hint="eastAsia" w:ascii="黑体" w:hAnsi="黑体" w:eastAsia="黑体" w:cs="黑体"/>
            <w:b w:val="0"/>
            <w:bCs/>
            <w:color w:val="auto"/>
            <w:sz w:val="32"/>
            <w:szCs w:val="32"/>
          </w:rPr>
          <w:delText>、其他</w:delText>
        </w:r>
      </w:del>
    </w:p>
    <w:p w14:paraId="63A22E6C">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firstLine="640" w:firstLineChars="200"/>
        <w:jc w:val="left"/>
        <w:textAlignment w:val="auto"/>
        <w:rPr>
          <w:del w:id="427" w:author="刘海" w:date="2026-07-07T16:08:02Z"/>
          <w:rFonts w:hint="eastAsia" w:ascii="仿宋_GB2312" w:hAnsi="仿宋_GB2312" w:eastAsia="仿宋_GB2312" w:cs="仿宋_GB2312"/>
          <w:bCs/>
          <w:color w:val="auto"/>
          <w:kern w:val="0"/>
          <w:sz w:val="32"/>
          <w:szCs w:val="32"/>
        </w:rPr>
      </w:pPr>
      <w:del w:id="428" w:author="刘海" w:date="2026-07-07T16:08:02Z">
        <w:r>
          <w:rPr>
            <w:rFonts w:hint="eastAsia" w:ascii="仿宋_GB2312" w:hAnsi="仿宋_GB2312" w:eastAsia="仿宋_GB2312" w:cs="仿宋_GB2312"/>
            <w:bCs/>
            <w:color w:val="auto"/>
            <w:kern w:val="0"/>
            <w:sz w:val="32"/>
            <w:szCs w:val="32"/>
          </w:rPr>
          <w:delText>本项目</w:delText>
        </w:r>
      </w:del>
      <w:del w:id="429" w:author="刘海" w:date="2026-07-07T16:08:02Z">
        <w:r>
          <w:rPr>
            <w:rFonts w:hint="eastAsia" w:ascii="仿宋_GB2312" w:hAnsi="仿宋_GB2312" w:eastAsia="仿宋_GB2312" w:cs="仿宋_GB2312"/>
            <w:bCs/>
            <w:color w:val="auto"/>
            <w:kern w:val="0"/>
            <w:sz w:val="32"/>
            <w:szCs w:val="32"/>
            <w:lang w:val="en-US" w:eastAsia="zh-CN"/>
          </w:rPr>
          <w:delText>需要</w:delText>
        </w:r>
      </w:del>
      <w:del w:id="430" w:author="刘海" w:date="2026-07-07T16:08:02Z">
        <w:r>
          <w:rPr>
            <w:rFonts w:hint="eastAsia" w:ascii="仿宋_GB2312" w:hAnsi="仿宋_GB2312" w:eastAsia="仿宋_GB2312" w:cs="仿宋_GB2312"/>
            <w:bCs/>
            <w:color w:val="auto"/>
            <w:kern w:val="0"/>
            <w:sz w:val="32"/>
            <w:szCs w:val="32"/>
          </w:rPr>
          <w:delText>现场踏勘，统一现场踏勘时间</w:delText>
        </w:r>
      </w:del>
      <w:del w:id="431" w:author="刘海" w:date="2026-07-07T16:08:02Z">
        <w:r>
          <w:rPr>
            <w:rFonts w:hint="eastAsia" w:ascii="仿宋_GB2312" w:hAnsi="仿宋_GB2312" w:eastAsia="仿宋_GB2312" w:cs="仿宋_GB2312"/>
            <w:bCs/>
            <w:color w:val="auto"/>
            <w:kern w:val="0"/>
            <w:sz w:val="32"/>
            <w:szCs w:val="32"/>
            <w:lang w:val="en-US" w:eastAsia="zh-CN"/>
          </w:rPr>
          <w:delText>详见比选公告文件</w:delText>
        </w:r>
      </w:del>
      <w:del w:id="432" w:author="刘海" w:date="2026-07-07T16:08:02Z">
        <w:r>
          <w:rPr>
            <w:rFonts w:hint="eastAsia" w:ascii="仿宋_GB2312" w:hAnsi="仿宋_GB2312" w:eastAsia="仿宋_GB2312" w:cs="仿宋_GB2312"/>
            <w:bCs/>
            <w:color w:val="auto"/>
            <w:kern w:val="0"/>
            <w:sz w:val="32"/>
            <w:szCs w:val="32"/>
          </w:rPr>
          <w:delText>。</w:delText>
        </w:r>
      </w:del>
    </w:p>
    <w:p w14:paraId="3FA247AA">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firstLine="640" w:firstLineChars="200"/>
        <w:jc w:val="left"/>
        <w:textAlignment w:val="auto"/>
        <w:rPr>
          <w:del w:id="433" w:author="刘海" w:date="2026-07-07T16:08:02Z"/>
          <w:rFonts w:hint="eastAsia" w:ascii="仿宋_GB2312" w:hAnsi="仿宋_GB2312" w:eastAsia="仿宋_GB2312" w:cs="仿宋_GB2312"/>
          <w:bCs/>
          <w:color w:val="auto"/>
          <w:kern w:val="0"/>
          <w:sz w:val="32"/>
          <w:szCs w:val="32"/>
          <w:lang w:val="en-US" w:eastAsia="zh-CN"/>
        </w:rPr>
      </w:pPr>
      <w:del w:id="434" w:author="刘海" w:date="2026-07-07T16:08:02Z">
        <w:r>
          <w:rPr>
            <w:rFonts w:hint="eastAsia" w:ascii="仿宋_GB2312" w:hAnsi="仿宋_GB2312" w:eastAsia="仿宋_GB2312" w:cs="仿宋_GB2312"/>
            <w:bCs/>
            <w:color w:val="auto"/>
            <w:kern w:val="0"/>
            <w:sz w:val="32"/>
            <w:szCs w:val="32"/>
          </w:rPr>
          <w:delText>联系电话：</w:delText>
        </w:r>
      </w:del>
      <w:del w:id="435" w:author="刘海" w:date="2026-07-07T16:08:02Z">
        <w:r>
          <w:rPr>
            <w:rFonts w:hint="eastAsia" w:ascii="仿宋_GB2312" w:hAnsi="仿宋_GB2312" w:eastAsia="仿宋_GB2312" w:cs="仿宋_GB2312"/>
            <w:bCs/>
            <w:color w:val="auto"/>
            <w:kern w:val="0"/>
            <w:sz w:val="32"/>
            <w:szCs w:val="32"/>
            <w:lang w:val="en-US" w:eastAsia="zh-CN"/>
          </w:rPr>
          <w:delText>0531-581717</w:delText>
        </w:r>
      </w:del>
      <w:del w:id="436" w:author="刘海" w:date="2026-07-07T16:08:02Z">
        <w:r>
          <w:rPr>
            <w:rFonts w:hint="eastAsia" w:cs="仿宋_GB2312"/>
            <w:bCs/>
            <w:color w:val="auto"/>
            <w:kern w:val="0"/>
            <w:sz w:val="32"/>
            <w:szCs w:val="32"/>
            <w:lang w:val="en-US" w:eastAsia="zh-CN"/>
          </w:rPr>
          <w:delText>31</w:delText>
        </w:r>
      </w:del>
      <w:del w:id="437" w:author="刘海" w:date="2026-07-07T16:08:02Z">
        <w:r>
          <w:rPr>
            <w:rFonts w:hint="eastAsia" w:ascii="仿宋_GB2312" w:hAnsi="仿宋_GB2312" w:eastAsia="仿宋_GB2312" w:cs="仿宋_GB2312"/>
            <w:bCs/>
            <w:color w:val="auto"/>
            <w:kern w:val="0"/>
            <w:sz w:val="32"/>
            <w:szCs w:val="32"/>
            <w:lang w:eastAsia="zh-CN"/>
          </w:rPr>
          <w:delText>。</w:delText>
        </w:r>
      </w:del>
    </w:p>
    <w:p w14:paraId="55C42319">
      <w:pPr>
        <w:rPr>
          <w:del w:id="438" w:author="刘海" w:date="2026-07-07T16:08:02Z"/>
          <w:rFonts w:hint="default"/>
          <w:highlight w:val="none"/>
          <w:lang w:val="en-US" w:eastAsia="zh-CN"/>
        </w:rPr>
      </w:pPr>
      <w:del w:id="439" w:author="刘海" w:date="2026-07-07T16:08:02Z">
        <w:r>
          <w:rPr>
            <w:rFonts w:hint="default"/>
            <w:highlight w:val="none"/>
            <w:lang w:val="en-US" w:eastAsia="zh-CN"/>
          </w:rPr>
          <w:br w:type="page"/>
        </w:r>
      </w:del>
    </w:p>
    <w:p w14:paraId="42754DEB">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0" w:firstLineChars="0"/>
        <w:textAlignment w:val="auto"/>
        <w:rPr>
          <w:del w:id="440" w:author="刘海" w:date="2026-06-30T09:39:49Z"/>
          <w:rFonts w:hint="default" w:ascii="黑体" w:hAnsi="黑体" w:eastAsia="黑体" w:cs="黑体"/>
          <w:sz w:val="32"/>
          <w:szCs w:val="32"/>
          <w:lang w:val="en-US" w:eastAsia="zh-CN"/>
        </w:rPr>
      </w:pPr>
      <w:del w:id="441" w:author="刘海" w:date="2026-06-30T09:39:49Z">
        <w:r>
          <w:rPr>
            <w:rFonts w:hint="eastAsia" w:ascii="黑体" w:hAnsi="黑体" w:eastAsia="黑体" w:cs="黑体"/>
            <w:sz w:val="32"/>
            <w:szCs w:val="32"/>
          </w:rPr>
          <w:delText>附件</w:delText>
        </w:r>
      </w:del>
      <w:del w:id="442" w:author="刘海" w:date="2026-06-30T09:39:49Z">
        <w:r>
          <w:rPr>
            <w:rFonts w:hint="eastAsia" w:ascii="黑体" w:hAnsi="黑体" w:eastAsia="黑体" w:cs="黑体"/>
            <w:sz w:val="32"/>
            <w:szCs w:val="32"/>
            <w:lang w:val="en-US" w:eastAsia="zh-CN"/>
          </w:rPr>
          <w:delText>2</w:delText>
        </w:r>
      </w:del>
    </w:p>
    <w:p w14:paraId="36901215">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0" w:firstLineChars="0"/>
        <w:textAlignment w:val="auto"/>
        <w:rPr>
          <w:rFonts w:hint="eastAsia" w:ascii="黑体" w:hAnsi="黑体" w:eastAsia="黑体" w:cs="黑体"/>
          <w:lang w:val="en-US" w:eastAsia="zh-CN"/>
          <w:rPrChange w:id="444" w:author="刘海" w:date="2026-07-02T08:44:49Z">
            <w:rPr>
              <w:rFonts w:hint="default" w:ascii="宋体" w:eastAsia="仿宋_GB2312"/>
              <w:lang w:val="en-US" w:eastAsia="zh-CN"/>
            </w:rPr>
          </w:rPrChange>
        </w:rPr>
        <w:pPrChange w:id="443" w:author="刘海" w:date="2026-07-02T08:44:44Z">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textAlignment w:val="auto"/>
          </w:pPr>
        </w:pPrChange>
      </w:pPr>
      <w:ins w:id="445" w:author="刘海" w:date="2026-07-02T08:44:46Z">
        <w:r>
          <w:rPr>
            <w:rFonts w:hint="eastAsia" w:ascii="黑体" w:hAnsi="黑体" w:eastAsia="黑体" w:cs="黑体"/>
            <w:lang w:eastAsia="zh-CN"/>
            <w:rPrChange w:id="446" w:author="刘海" w:date="2026-07-02T08:44:49Z">
              <w:rPr>
                <w:rFonts w:hint="eastAsia" w:ascii="宋体"/>
                <w:lang w:eastAsia="zh-CN"/>
              </w:rPr>
            </w:rPrChange>
          </w:rPr>
          <w:t>附件</w:t>
        </w:r>
      </w:ins>
      <w:ins w:id="447" w:author="刘海" w:date="2026-07-02T08:44:46Z">
        <w:r>
          <w:rPr>
            <w:rFonts w:hint="eastAsia" w:ascii="黑体" w:hAnsi="黑体" w:eastAsia="黑体" w:cs="黑体"/>
            <w:lang w:val="en-US" w:eastAsia="zh-CN"/>
            <w:rPrChange w:id="448" w:author="刘海" w:date="2026-07-02T08:44:49Z">
              <w:rPr>
                <w:rFonts w:hint="eastAsia" w:ascii="宋体"/>
                <w:lang w:val="en-US" w:eastAsia="zh-CN"/>
              </w:rPr>
            </w:rPrChange>
          </w:rPr>
          <w:t>2</w:t>
        </w:r>
      </w:ins>
    </w:p>
    <w:p w14:paraId="7CC55F06">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center"/>
        <w:textAlignment w:val="auto"/>
        <w:outlineLvl w:val="0"/>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 价 函</w:t>
      </w:r>
    </w:p>
    <w:p w14:paraId="5B6F9556">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textAlignment w:val="auto"/>
        <w:rPr>
          <w:rFonts w:hint="eastAsia" w:ascii="仿宋_GB2312" w:hAnsi="仿宋_GB2312" w:eastAsia="仿宋_GB2312" w:cs="仿宋_GB2312"/>
          <w:b/>
          <w:sz w:val="36"/>
          <w:szCs w:val="28"/>
        </w:rPr>
      </w:pPr>
    </w:p>
    <w:p w14:paraId="3C02981A">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0" w:firstLineChars="0"/>
        <w:textAlignment w:val="auto"/>
        <w:rPr>
          <w:rFonts w:hint="eastAsia" w:ascii="仿宋_GB2312" w:hAnsi="仿宋_GB2312" w:eastAsia="仿宋_GB2312" w:cs="仿宋_GB2312"/>
          <w:sz w:val="28"/>
          <w:szCs w:val="28"/>
        </w:rPr>
        <w:pPrChange w:id="449" w:author="刘海" w:date="2026-07-02T09:23:26Z">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textAlignment w:val="auto"/>
          </w:pPr>
        </w:pPrChange>
      </w:pPr>
      <w:r>
        <w:rPr>
          <w:rFonts w:hint="eastAsia" w:ascii="仿宋_GB2312" w:hAnsi="仿宋_GB2312" w:eastAsia="仿宋_GB2312" w:cs="仿宋_GB2312"/>
          <w:sz w:val="28"/>
          <w:szCs w:val="28"/>
        </w:rPr>
        <w:t>山东省</w:t>
      </w:r>
      <w:r>
        <w:rPr>
          <w:rFonts w:hint="eastAsia" w:ascii="仿宋_GB2312" w:hAnsi="仿宋_GB2312" w:eastAsia="仿宋_GB2312" w:cs="仿宋_GB2312"/>
          <w:sz w:val="28"/>
          <w:szCs w:val="28"/>
          <w:lang w:val="en-US" w:eastAsia="zh-CN"/>
        </w:rPr>
        <w:t>慈善总会</w:t>
      </w:r>
      <w:r>
        <w:rPr>
          <w:rFonts w:hint="eastAsia" w:ascii="仿宋_GB2312" w:hAnsi="仿宋_GB2312" w:eastAsia="仿宋_GB2312" w:cs="仿宋_GB2312"/>
          <w:sz w:val="28"/>
          <w:szCs w:val="28"/>
        </w:rPr>
        <w:t>：</w:t>
      </w:r>
    </w:p>
    <w:p w14:paraId="27DBB205">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560" w:firstLineChars="200"/>
        <w:textAlignment w:val="auto"/>
        <w:rPr>
          <w:rFonts w:hint="eastAsia" w:ascii="仿宋_GB2312" w:hAnsi="仿宋_GB2312" w:eastAsia="仿宋_GB2312" w:cs="仿宋_GB2312"/>
          <w:sz w:val="28"/>
          <w:szCs w:val="28"/>
        </w:rPr>
      </w:pPr>
    </w:p>
    <w:p w14:paraId="17C33C4A">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经研究，我方决定参加项目名称为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的采购项目。为此，我方郑重声明以下诸点，并负法律责任。</w:t>
      </w:r>
    </w:p>
    <w:p w14:paraId="1D2CF592">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如果我方的报价文件被接受，我方将履行采购文件中规定的每一项要求，并按我方报价文件中的承诺按期、保质、保量完成项目。</w:t>
      </w:r>
    </w:p>
    <w:p w14:paraId="1A338B11">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我方愿按《中华人民共和国</w:t>
      </w:r>
      <w:r>
        <w:rPr>
          <w:rFonts w:hint="eastAsia" w:ascii="仿宋_GB2312" w:hAnsi="仿宋_GB2312" w:eastAsia="仿宋_GB2312" w:cs="仿宋_GB2312"/>
          <w:sz w:val="28"/>
          <w:szCs w:val="28"/>
          <w:lang w:val="en-US" w:eastAsia="zh-CN"/>
        </w:rPr>
        <w:t>民法典</w:t>
      </w:r>
      <w:r>
        <w:rPr>
          <w:rFonts w:hint="eastAsia" w:ascii="仿宋_GB2312" w:hAnsi="仿宋_GB2312" w:eastAsia="仿宋_GB2312" w:cs="仿宋_GB2312"/>
          <w:sz w:val="28"/>
          <w:szCs w:val="28"/>
        </w:rPr>
        <w:t>》履行自己的全部责任。</w:t>
      </w:r>
    </w:p>
    <w:p w14:paraId="157D2BC3">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我方的报价文件自公开报价之日起有效期为60个工作日。</w:t>
      </w:r>
    </w:p>
    <w:p w14:paraId="526E978D">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与本报价有关的一切正式往来通讯请寄：</w:t>
      </w:r>
    </w:p>
    <w:p w14:paraId="1CC576D5">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560" w:firstLineChars="200"/>
        <w:textAlignment w:val="auto"/>
        <w:rPr>
          <w:rFonts w:hint="eastAsia" w:ascii="仿宋_GB2312" w:hAnsi="仿宋_GB2312" w:eastAsia="仿宋_GB2312" w:cs="仿宋_GB2312"/>
          <w:sz w:val="28"/>
          <w:szCs w:val="28"/>
        </w:rPr>
      </w:pPr>
    </w:p>
    <w:p w14:paraId="554B8C85">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供应商代表姓名、职务（印刷体）：</w:t>
      </w:r>
    </w:p>
    <w:p w14:paraId="17A433E7">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供应商单位全称（公章）:</w:t>
      </w:r>
    </w:p>
    <w:p w14:paraId="6F342589">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法定代表人或授权代理人签字：</w:t>
      </w:r>
    </w:p>
    <w:p w14:paraId="5A84887C">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    址：</w:t>
      </w:r>
    </w:p>
    <w:p w14:paraId="5693BCA3">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邮政编码：</w:t>
      </w:r>
    </w:p>
    <w:p w14:paraId="610AE93C">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    话：</w:t>
      </w:r>
    </w:p>
    <w:p w14:paraId="393B2C9B">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传    真：</w:t>
      </w:r>
    </w:p>
    <w:p w14:paraId="789ABFC1">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textAlignment w:val="auto"/>
        <w:rPr>
          <w:rFonts w:hint="eastAsia" w:ascii="仿宋_GB2312" w:hAnsi="仿宋_GB2312" w:eastAsia="仿宋_GB2312" w:cs="仿宋_GB2312"/>
          <w:sz w:val="28"/>
          <w:szCs w:val="28"/>
        </w:rPr>
      </w:pPr>
    </w:p>
    <w:p w14:paraId="05205828">
      <w:pPr>
        <w:pStyle w:val="9"/>
        <w:keepNext w:val="0"/>
        <w:keepLines w:val="0"/>
        <w:pageBreakBefore w:val="0"/>
        <w:kinsoku/>
        <w:wordWrap/>
        <w:overflowPunct/>
        <w:topLinePunct w:val="0"/>
        <w:autoSpaceDE/>
        <w:autoSpaceDN/>
        <w:bidi w:val="0"/>
        <w:adjustRightInd/>
        <w:snapToGrid/>
        <w:spacing w:after="0" w:line="560" w:lineRule="exact"/>
        <w:ind w:left="0" w:right="0" w:rightChars="0" w:firstLine="420"/>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w:t>
      </w:r>
    </w:p>
    <w:p w14:paraId="1A140A67">
      <w:pPr>
        <w:pStyle w:val="9"/>
        <w:keepNext w:val="0"/>
        <w:keepLines w:val="0"/>
        <w:pageBreakBefore w:val="0"/>
        <w:kinsoku/>
        <w:wordWrap/>
        <w:overflowPunct/>
        <w:topLinePunct w:val="0"/>
        <w:autoSpaceDE/>
        <w:autoSpaceDN/>
        <w:bidi w:val="0"/>
        <w:adjustRightInd/>
        <w:snapToGrid/>
        <w:spacing w:after="0" w:line="560" w:lineRule="exact"/>
        <w:ind w:left="0" w:right="0" w:rightChars="0"/>
        <w:textAlignment w:val="auto"/>
        <w:rPr>
          <w:rFonts w:ascii="宋体"/>
        </w:rPr>
      </w:pPr>
      <w:r>
        <w:rPr>
          <w:rFonts w:hint="eastAsia" w:ascii="仿宋_GB2312" w:hAnsi="仿宋_GB2312" w:eastAsia="仿宋_GB2312" w:cs="仿宋_GB2312"/>
          <w:sz w:val="22"/>
          <w:szCs w:val="28"/>
        </w:rPr>
        <w:br w:type="page"/>
      </w:r>
    </w:p>
    <w:p w14:paraId="47F0873F">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center"/>
        <w:textAlignment w:val="auto"/>
        <w:outlineLvl w:val="0"/>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法定代表人授权委托书</w:t>
      </w:r>
    </w:p>
    <w:p w14:paraId="1665194A">
      <w:pPr>
        <w:pStyle w:val="9"/>
        <w:keepNext w:val="0"/>
        <w:keepLines w:val="0"/>
        <w:pageBreakBefore w:val="0"/>
        <w:kinsoku/>
        <w:wordWrap/>
        <w:overflowPunct/>
        <w:topLinePunct w:val="0"/>
        <w:autoSpaceDE/>
        <w:autoSpaceDN/>
        <w:bidi w:val="0"/>
        <w:adjustRightInd/>
        <w:snapToGrid/>
        <w:spacing w:after="0" w:line="560" w:lineRule="exact"/>
        <w:ind w:left="0" w:right="0" w:rightChars="0"/>
        <w:jc w:val="center"/>
        <w:textAlignment w:val="auto"/>
        <w:rPr>
          <w:rFonts w:hint="eastAsia" w:ascii="仿宋_GB2312" w:hAnsi="仿宋_GB2312" w:eastAsia="仿宋_GB2312" w:cs="仿宋_GB2312"/>
          <w:b/>
          <w:sz w:val="28"/>
          <w:szCs w:val="28"/>
        </w:rPr>
      </w:pPr>
    </w:p>
    <w:p w14:paraId="24B9F89C">
      <w:pPr>
        <w:pStyle w:val="9"/>
        <w:keepNext w:val="0"/>
        <w:keepLines w:val="0"/>
        <w:pageBreakBefore w:val="0"/>
        <w:kinsoku/>
        <w:wordWrap/>
        <w:overflowPunct/>
        <w:topLinePunct w:val="0"/>
        <w:autoSpaceDE/>
        <w:autoSpaceDN/>
        <w:bidi w:val="0"/>
        <w:adjustRightInd/>
        <w:snapToGrid/>
        <w:spacing w:after="0" w:line="560" w:lineRule="exact"/>
        <w:ind w:left="0" w:right="0" w:rightChars="0" w:firstLine="0" w:firstLineChars="0"/>
        <w:textAlignment w:val="auto"/>
        <w:rPr>
          <w:rFonts w:hint="eastAsia" w:ascii="仿宋_GB2312" w:hAnsi="仿宋_GB2312" w:eastAsia="仿宋_GB2312" w:cs="仿宋_GB2312"/>
          <w:sz w:val="28"/>
          <w:szCs w:val="28"/>
        </w:rPr>
        <w:pPrChange w:id="450" w:author="刘海" w:date="2026-07-07T16:08:13Z">
          <w:pPr>
            <w:pStyle w:val="9"/>
            <w:keepNext w:val="0"/>
            <w:keepLines w:val="0"/>
            <w:pageBreakBefore w:val="0"/>
            <w:kinsoku/>
            <w:wordWrap/>
            <w:overflowPunct/>
            <w:topLinePunct w:val="0"/>
            <w:autoSpaceDE/>
            <w:autoSpaceDN/>
            <w:bidi w:val="0"/>
            <w:adjustRightInd/>
            <w:snapToGrid/>
            <w:spacing w:after="0" w:line="560" w:lineRule="exact"/>
            <w:ind w:left="0" w:right="0" w:rightChars="0"/>
            <w:textAlignment w:val="auto"/>
          </w:pPr>
        </w:pPrChange>
      </w:pPr>
      <w:bookmarkStart w:id="0" w:name="_GoBack"/>
      <w:bookmarkEnd w:id="0"/>
      <w:r>
        <w:rPr>
          <w:rFonts w:hint="eastAsia" w:ascii="仿宋_GB2312" w:hAnsi="仿宋_GB2312" w:eastAsia="仿宋_GB2312" w:cs="仿宋_GB2312"/>
          <w:sz w:val="28"/>
          <w:szCs w:val="28"/>
        </w:rPr>
        <w:t>山东省</w:t>
      </w:r>
      <w:r>
        <w:rPr>
          <w:rFonts w:hint="eastAsia" w:ascii="仿宋_GB2312" w:hAnsi="仿宋_GB2312" w:eastAsia="仿宋_GB2312" w:cs="仿宋_GB2312"/>
          <w:sz w:val="28"/>
          <w:szCs w:val="28"/>
          <w:lang w:val="en-US" w:eastAsia="zh-CN"/>
        </w:rPr>
        <w:t>慈善总会</w:t>
      </w:r>
      <w:r>
        <w:rPr>
          <w:rFonts w:hint="eastAsia" w:ascii="仿宋_GB2312" w:hAnsi="仿宋_GB2312" w:eastAsia="仿宋_GB2312" w:cs="仿宋_GB2312"/>
          <w:sz w:val="28"/>
          <w:szCs w:val="28"/>
        </w:rPr>
        <w:t>：</w:t>
      </w:r>
    </w:p>
    <w:p w14:paraId="54160E83">
      <w:pPr>
        <w:pStyle w:val="9"/>
        <w:keepNext w:val="0"/>
        <w:keepLines w:val="0"/>
        <w:pageBreakBefore w:val="0"/>
        <w:kinsoku/>
        <w:wordWrap/>
        <w:overflowPunct/>
        <w:topLinePunct w:val="0"/>
        <w:autoSpaceDE/>
        <w:autoSpaceDN/>
        <w:bidi w:val="0"/>
        <w:adjustRightInd/>
        <w:snapToGrid/>
        <w:spacing w:after="0" w:line="560" w:lineRule="exact"/>
        <w:ind w:left="0" w:right="0" w:rightChars="0"/>
        <w:textAlignment w:val="auto"/>
        <w:rPr>
          <w:rFonts w:hint="eastAsia" w:ascii="仿宋_GB2312" w:hAnsi="仿宋_GB2312" w:eastAsia="仿宋_GB2312" w:cs="仿宋_GB2312"/>
          <w:sz w:val="28"/>
          <w:szCs w:val="28"/>
        </w:rPr>
      </w:pPr>
    </w:p>
    <w:p w14:paraId="30D6B6CF">
      <w:pPr>
        <w:pStyle w:val="9"/>
        <w:keepNext w:val="0"/>
        <w:keepLines w:val="0"/>
        <w:pageBreakBefore w:val="0"/>
        <w:widowControl w:val="0"/>
        <w:kinsoku/>
        <w:wordWrap/>
        <w:overflowPunct/>
        <w:topLinePunct w:val="0"/>
        <w:autoSpaceDE/>
        <w:autoSpaceDN/>
        <w:bidi w:val="0"/>
        <w:adjustRightInd/>
        <w:snapToGrid/>
        <w:spacing w:after="0" w:line="560" w:lineRule="exact"/>
        <w:ind w:left="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none"/>
        </w:rPr>
        <w:t>（</w:t>
      </w:r>
      <w:r>
        <w:rPr>
          <w:rFonts w:hint="eastAsia" w:ascii="仿宋_GB2312" w:hAnsi="仿宋_GB2312" w:eastAsia="仿宋_GB2312" w:cs="仿宋_GB2312"/>
          <w:sz w:val="28"/>
          <w:szCs w:val="28"/>
        </w:rPr>
        <w:t>供应商名称）法定代表人授权我公司                      （职务或职称）（姓名）为我单位本次报价授权代理人，全权处理此次采购项目（项目编号：）采购活动的一切事宜。</w:t>
      </w:r>
    </w:p>
    <w:p w14:paraId="31D9B05E">
      <w:pPr>
        <w:pStyle w:val="9"/>
        <w:keepNext w:val="0"/>
        <w:keepLines w:val="0"/>
        <w:pageBreakBefore w:val="0"/>
        <w:widowControl w:val="0"/>
        <w:kinsoku/>
        <w:wordWrap/>
        <w:overflowPunct/>
        <w:topLinePunct w:val="0"/>
        <w:autoSpaceDE/>
        <w:autoSpaceDN/>
        <w:bidi w:val="0"/>
        <w:adjustRightInd/>
        <w:snapToGrid/>
        <w:spacing w:after="0" w:line="560" w:lineRule="exact"/>
        <w:ind w:left="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特此授权。</w:t>
      </w:r>
    </w:p>
    <w:p w14:paraId="4C4B5322">
      <w:pPr>
        <w:pStyle w:val="9"/>
        <w:keepNext w:val="0"/>
        <w:keepLines w:val="0"/>
        <w:pageBreakBefore w:val="0"/>
        <w:widowControl w:val="0"/>
        <w:kinsoku/>
        <w:wordWrap/>
        <w:overflowPunct/>
        <w:topLinePunct w:val="0"/>
        <w:autoSpaceDE/>
        <w:autoSpaceDN/>
        <w:bidi w:val="0"/>
        <w:adjustRightInd/>
        <w:snapToGrid/>
        <w:spacing w:after="0" w:line="560" w:lineRule="exact"/>
        <w:ind w:left="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（附授权代理人身份证明复印件）</w:t>
      </w:r>
    </w:p>
    <w:p w14:paraId="297F6860">
      <w:pPr>
        <w:pStyle w:val="9"/>
        <w:keepNext w:val="0"/>
        <w:keepLines w:val="0"/>
        <w:pageBreakBefore w:val="0"/>
        <w:widowControl w:val="0"/>
        <w:kinsoku/>
        <w:wordWrap/>
        <w:overflowPunct/>
        <w:topLinePunct w:val="0"/>
        <w:autoSpaceDE/>
        <w:autoSpaceDN/>
        <w:bidi w:val="0"/>
        <w:adjustRightInd/>
        <w:snapToGrid/>
        <w:spacing w:after="0" w:line="560" w:lineRule="exact"/>
        <w:ind w:left="0" w:right="0" w:rightChars="0" w:firstLine="560" w:firstLineChars="200"/>
        <w:textAlignment w:val="auto"/>
        <w:rPr>
          <w:rFonts w:hint="eastAsia" w:ascii="仿宋_GB2312" w:hAnsi="仿宋_GB2312" w:eastAsia="仿宋_GB2312" w:cs="仿宋_GB2312"/>
          <w:sz w:val="28"/>
          <w:szCs w:val="28"/>
        </w:rPr>
      </w:pPr>
    </w:p>
    <w:p w14:paraId="349ACBFB">
      <w:pPr>
        <w:pStyle w:val="9"/>
        <w:keepNext w:val="0"/>
        <w:keepLines w:val="0"/>
        <w:pageBreakBefore w:val="0"/>
        <w:widowControl w:val="0"/>
        <w:kinsoku/>
        <w:wordWrap/>
        <w:overflowPunct/>
        <w:topLinePunct w:val="0"/>
        <w:autoSpaceDE/>
        <w:autoSpaceDN/>
        <w:bidi w:val="0"/>
        <w:adjustRightInd/>
        <w:snapToGrid/>
        <w:spacing w:after="0" w:line="560" w:lineRule="exact"/>
        <w:ind w:left="0" w:right="0" w:rightChars="0" w:firstLine="560" w:firstLineChars="200"/>
        <w:textAlignment w:val="auto"/>
        <w:rPr>
          <w:rFonts w:hint="eastAsia" w:ascii="仿宋_GB2312" w:hAnsi="仿宋_GB2312" w:eastAsia="仿宋_GB2312" w:cs="仿宋_GB2312"/>
          <w:sz w:val="28"/>
          <w:szCs w:val="28"/>
        </w:rPr>
      </w:pPr>
    </w:p>
    <w:p w14:paraId="1E672A6B">
      <w:pPr>
        <w:pStyle w:val="9"/>
        <w:keepNext w:val="0"/>
        <w:keepLines w:val="0"/>
        <w:pageBreakBefore w:val="0"/>
        <w:kinsoku/>
        <w:wordWrap/>
        <w:overflowPunct/>
        <w:topLinePunct w:val="0"/>
        <w:autoSpaceDE/>
        <w:autoSpaceDN/>
        <w:bidi w:val="0"/>
        <w:adjustRightInd/>
        <w:snapToGrid/>
        <w:spacing w:after="0" w:line="560" w:lineRule="exact"/>
        <w:ind w:left="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单位名称（公章）：                 </w:t>
      </w:r>
    </w:p>
    <w:p w14:paraId="4086DAAE">
      <w:pPr>
        <w:pStyle w:val="9"/>
        <w:keepNext w:val="0"/>
        <w:keepLines w:val="0"/>
        <w:pageBreakBefore w:val="0"/>
        <w:kinsoku/>
        <w:wordWrap/>
        <w:overflowPunct/>
        <w:topLinePunct w:val="0"/>
        <w:autoSpaceDE/>
        <w:autoSpaceDN/>
        <w:bidi w:val="0"/>
        <w:adjustRightInd/>
        <w:snapToGrid/>
        <w:spacing w:after="0" w:line="560" w:lineRule="exact"/>
        <w:ind w:left="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法定代表人签字：                  </w:t>
      </w:r>
    </w:p>
    <w:p w14:paraId="4F61CAFB">
      <w:pPr>
        <w:pStyle w:val="9"/>
        <w:keepNext w:val="0"/>
        <w:keepLines w:val="0"/>
        <w:pageBreakBefore w:val="0"/>
        <w:kinsoku/>
        <w:wordWrap/>
        <w:overflowPunct/>
        <w:topLinePunct w:val="0"/>
        <w:autoSpaceDE/>
        <w:autoSpaceDN/>
        <w:bidi w:val="0"/>
        <w:adjustRightInd/>
        <w:snapToGrid/>
        <w:spacing w:after="0" w:line="560" w:lineRule="exact"/>
        <w:ind w:left="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授权代理人签字：                  </w:t>
      </w:r>
    </w:p>
    <w:p w14:paraId="2020AB53">
      <w:pPr>
        <w:pStyle w:val="9"/>
        <w:keepNext w:val="0"/>
        <w:keepLines w:val="0"/>
        <w:pageBreakBefore w:val="0"/>
        <w:kinsoku/>
        <w:wordWrap/>
        <w:overflowPunct/>
        <w:topLinePunct w:val="0"/>
        <w:autoSpaceDE/>
        <w:autoSpaceDN/>
        <w:bidi w:val="0"/>
        <w:adjustRightInd/>
        <w:snapToGrid/>
        <w:spacing w:after="0" w:line="560" w:lineRule="exact"/>
        <w:ind w:left="0" w:right="0" w:rightChars="0"/>
        <w:textAlignment w:val="auto"/>
        <w:rPr>
          <w:rFonts w:hint="eastAsia" w:ascii="仿宋_GB2312" w:hAnsi="仿宋_GB2312" w:eastAsia="仿宋_GB2312" w:cs="仿宋_GB2312"/>
          <w:sz w:val="28"/>
          <w:szCs w:val="28"/>
        </w:rPr>
      </w:pPr>
    </w:p>
    <w:p w14:paraId="57BE2211">
      <w:pPr>
        <w:pStyle w:val="9"/>
        <w:keepNext w:val="0"/>
        <w:keepLines w:val="0"/>
        <w:pageBreakBefore w:val="0"/>
        <w:kinsoku/>
        <w:wordWrap/>
        <w:overflowPunct/>
        <w:topLinePunct w:val="0"/>
        <w:autoSpaceDE/>
        <w:autoSpaceDN/>
        <w:bidi w:val="0"/>
        <w:adjustRightInd/>
        <w:snapToGrid/>
        <w:spacing w:after="0" w:line="560" w:lineRule="exact"/>
        <w:ind w:left="0" w:right="0" w:rightChars="0"/>
        <w:textAlignment w:val="auto"/>
        <w:rPr>
          <w:rFonts w:hint="eastAsia" w:ascii="仿宋_GB2312" w:hAnsi="仿宋_GB2312" w:eastAsia="仿宋_GB2312" w:cs="仿宋_GB2312"/>
          <w:sz w:val="28"/>
          <w:szCs w:val="28"/>
        </w:rPr>
      </w:pPr>
    </w:p>
    <w:p w14:paraId="47F6E5F5">
      <w:pPr>
        <w:pStyle w:val="9"/>
        <w:keepNext w:val="0"/>
        <w:keepLines w:val="0"/>
        <w:pageBreakBefore w:val="0"/>
        <w:kinsoku/>
        <w:wordWrap/>
        <w:overflowPunct/>
        <w:topLinePunct w:val="0"/>
        <w:autoSpaceDE/>
        <w:autoSpaceDN/>
        <w:bidi w:val="0"/>
        <w:adjustRightInd/>
        <w:snapToGrid/>
        <w:spacing w:after="0" w:line="560" w:lineRule="exact"/>
        <w:ind w:left="0" w:right="0" w:rightChars="0" w:firstLine="420"/>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w:t>
      </w:r>
    </w:p>
    <w:p w14:paraId="5B1ADDF9">
      <w:pPr>
        <w:pStyle w:val="9"/>
        <w:keepNext w:val="0"/>
        <w:keepLines w:val="0"/>
        <w:pageBreakBefore w:val="0"/>
        <w:kinsoku/>
        <w:wordWrap/>
        <w:overflowPunct/>
        <w:topLinePunct w:val="0"/>
        <w:autoSpaceDE/>
        <w:autoSpaceDN/>
        <w:bidi w:val="0"/>
        <w:adjustRightInd/>
        <w:snapToGrid/>
        <w:spacing w:after="0" w:line="560" w:lineRule="exact"/>
        <w:ind w:left="0" w:right="0" w:rightChars="0"/>
        <w:textAlignment w:val="auto"/>
        <w:rPr>
          <w:rFonts w:ascii="宋体"/>
          <w:sz w:val="24"/>
        </w:rPr>
      </w:pPr>
      <w:r>
        <w:rPr>
          <w:rFonts w:hint="eastAsia" w:ascii="仿宋_GB2312" w:hAnsi="仿宋_GB2312" w:eastAsia="仿宋_GB2312" w:cs="仿宋_GB2312"/>
          <w:sz w:val="28"/>
          <w:szCs w:val="28"/>
        </w:rPr>
        <w:br w:type="page"/>
      </w:r>
    </w:p>
    <w:p w14:paraId="6EB519FE">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center"/>
        <w:textAlignment w:val="auto"/>
        <w:outlineLvl w:val="0"/>
        <w:rPr>
          <w:rFonts w:hint="eastAsia" w:ascii="方正小标宋简体" w:hAnsi="方正小标宋简体" w:eastAsia="方正小标宋简体" w:cs="方正小标宋简体"/>
          <w:b w:val="0"/>
          <w:bCs/>
          <w:sz w:val="44"/>
          <w:szCs w:val="44"/>
        </w:rPr>
      </w:pPr>
      <w:commentRangeStart w:id="1"/>
      <w:r>
        <w:rPr>
          <w:rFonts w:hint="eastAsia" w:ascii="方正小标宋简体" w:hAnsi="方正小标宋简体" w:eastAsia="方正小标宋简体" w:cs="方正小标宋简体"/>
          <w:b w:val="0"/>
          <w:bCs/>
          <w:sz w:val="44"/>
          <w:szCs w:val="44"/>
        </w:rPr>
        <w:t>报 价 一 览 表</w:t>
      </w:r>
      <w:commentRangeEnd w:id="1"/>
      <w:r>
        <w:commentReference w:id="1"/>
      </w:r>
    </w:p>
    <w:p w14:paraId="05822851">
      <w:pPr>
        <w:pStyle w:val="9"/>
        <w:keepNext w:val="0"/>
        <w:keepLines w:val="0"/>
        <w:pageBreakBefore w:val="0"/>
        <w:kinsoku/>
        <w:wordWrap/>
        <w:overflowPunct/>
        <w:topLinePunct w:val="0"/>
        <w:autoSpaceDE/>
        <w:autoSpaceDN/>
        <w:bidi w:val="0"/>
        <w:adjustRightInd/>
        <w:snapToGrid/>
        <w:spacing w:after="0" w:line="560" w:lineRule="exact"/>
        <w:ind w:left="0" w:right="0" w:rightChars="0" w:firstLine="560" w:firstLineChars="200"/>
        <w:textAlignment w:val="auto"/>
        <w:rPr>
          <w:rFonts w:hint="eastAsia" w:ascii="仿宋_GB2312" w:hAnsi="仿宋_GB2312" w:eastAsia="仿宋_GB2312" w:cs="仿宋_GB2312"/>
          <w:bCs/>
          <w:sz w:val="28"/>
          <w:szCs w:val="28"/>
        </w:rPr>
      </w:pPr>
    </w:p>
    <w:p w14:paraId="0058A081">
      <w:pPr>
        <w:pStyle w:val="9"/>
        <w:keepNext w:val="0"/>
        <w:keepLines w:val="0"/>
        <w:pageBreakBefore w:val="0"/>
        <w:kinsoku/>
        <w:wordWrap/>
        <w:overflowPunct/>
        <w:topLinePunct w:val="0"/>
        <w:autoSpaceDE/>
        <w:autoSpaceDN/>
        <w:bidi w:val="0"/>
        <w:adjustRightInd/>
        <w:snapToGrid/>
        <w:spacing w:after="0" w:line="560" w:lineRule="exact"/>
        <w:ind w:left="0" w:right="0" w:rightChars="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项目编号：</w:t>
      </w:r>
    </w:p>
    <w:p w14:paraId="78F70269">
      <w:pPr>
        <w:pStyle w:val="9"/>
        <w:keepNext w:val="0"/>
        <w:keepLines w:val="0"/>
        <w:pageBreakBefore w:val="0"/>
        <w:kinsoku/>
        <w:wordWrap/>
        <w:overflowPunct/>
        <w:topLinePunct w:val="0"/>
        <w:autoSpaceDE/>
        <w:autoSpaceDN/>
        <w:bidi w:val="0"/>
        <w:adjustRightInd/>
        <w:snapToGrid/>
        <w:spacing w:after="0" w:line="560" w:lineRule="exact"/>
        <w:ind w:left="0" w:right="0" w:rightChars="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供应商名称（公章）：       法定代表人或授权代理人签字：</w:t>
      </w:r>
    </w:p>
    <w:p w14:paraId="021D0781">
      <w:pPr>
        <w:pStyle w:val="9"/>
        <w:keepNext w:val="0"/>
        <w:keepLines w:val="0"/>
        <w:pageBreakBefore w:val="0"/>
        <w:kinsoku/>
        <w:wordWrap/>
        <w:overflowPunct/>
        <w:topLinePunct w:val="0"/>
        <w:autoSpaceDE/>
        <w:autoSpaceDN/>
        <w:bidi w:val="0"/>
        <w:adjustRightInd/>
        <w:snapToGrid/>
        <w:spacing w:after="0" w:line="560" w:lineRule="exact"/>
        <w:ind w:left="0" w:right="0" w:rightChars="0" w:firstLine="560" w:firstLineChars="200"/>
        <w:textAlignment w:val="auto"/>
        <w:rPr>
          <w:rFonts w:hint="eastAsia" w:ascii="仿宋_GB2312" w:hAnsi="仿宋_GB2312" w:eastAsia="仿宋_GB2312" w:cs="仿宋_GB2312"/>
          <w:bCs/>
          <w:sz w:val="28"/>
          <w:szCs w:val="28"/>
        </w:rPr>
      </w:pPr>
    </w:p>
    <w:tbl>
      <w:tblPr>
        <w:tblStyle w:val="13"/>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451" w:author="user" w:date="2026-06-29T15:39:38Z">
          <w:tblPr>
            <w:tblStyle w:val="13"/>
            <w:tblW w:w="8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1025"/>
        <w:gridCol w:w="2817"/>
        <w:gridCol w:w="1463"/>
        <w:gridCol w:w="1453"/>
        <w:gridCol w:w="1347"/>
        <w:gridCol w:w="820"/>
        <w:tblGridChange w:id="452">
          <w:tblGrid>
            <w:gridCol w:w="1200"/>
            <w:gridCol w:w="2852"/>
            <w:gridCol w:w="1253"/>
            <w:gridCol w:w="2113"/>
            <w:gridCol w:w="687"/>
            <w:gridCol w:w="687"/>
          </w:tblGrid>
        </w:tblGridChange>
      </w:tblGrid>
      <w:tr w14:paraId="28A9F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53" w:author="user" w:date="2026-06-29T15:39:3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645" w:hRule="atLeast"/>
          <w:jc w:val="center"/>
          <w:trPrChange w:id="453" w:author="user" w:date="2026-06-29T15:39:38Z">
            <w:trPr>
              <w:cantSplit/>
              <w:trHeight w:val="645" w:hRule="atLeast"/>
              <w:jc w:val="center"/>
            </w:trPr>
          </w:trPrChange>
        </w:trPr>
        <w:tc>
          <w:tcPr>
            <w:tcW w:w="1025" w:type="dxa"/>
            <w:noWrap w:val="0"/>
            <w:vAlign w:val="center"/>
            <w:tcPrChange w:id="454" w:author="user" w:date="2026-06-29T15:39:38Z">
              <w:tcPr>
                <w:tcW w:w="1200" w:type="dxa"/>
                <w:noWrap w:val="0"/>
                <w:vAlign w:val="center"/>
              </w:tcPr>
            </w:tcPrChange>
          </w:tcPr>
          <w:p w14:paraId="7BEACBE6">
            <w:pPr>
              <w:keepNext w:val="0"/>
              <w:keepLines w:val="0"/>
              <w:pageBreakBefore w:val="0"/>
              <w:tabs>
                <w:tab w:val="left" w:pos="1337"/>
              </w:tabs>
              <w:kinsoku/>
              <w:wordWrap/>
              <w:overflowPunct/>
              <w:topLinePunct w:val="0"/>
              <w:autoSpaceDE/>
              <w:autoSpaceDN/>
              <w:bidi w:val="0"/>
              <w:adjustRightInd/>
              <w:snapToGrid/>
              <w:spacing w:line="560" w:lineRule="exact"/>
              <w:ind w:left="0" w:right="0" w:rightChars="0" w:firstLine="0" w:firstLineChars="0"/>
              <w:jc w:val="center"/>
              <w:textAlignment w:val="auto"/>
              <w:rPr>
                <w:rFonts w:hint="eastAsia" w:ascii="仿宋_GB2312" w:hAnsi="仿宋_GB2312" w:eastAsia="仿宋_GB2312" w:cs="仿宋_GB2312"/>
                <w:b/>
                <w:color w:val="000000"/>
                <w:sz w:val="28"/>
                <w:szCs w:val="28"/>
              </w:rPr>
              <w:pPrChange w:id="455" w:author="user" w:date="2026-06-29T15:37:37Z">
                <w:pPr>
                  <w:keepNext w:val="0"/>
                  <w:keepLines w:val="0"/>
                  <w:pageBreakBefore w:val="0"/>
                  <w:tabs>
                    <w:tab w:val="left" w:pos="1337"/>
                  </w:tabs>
                  <w:kinsoku/>
                  <w:wordWrap/>
                  <w:overflowPunct/>
                  <w:topLinePunct w:val="0"/>
                  <w:autoSpaceDE/>
                  <w:autoSpaceDN/>
                  <w:bidi w:val="0"/>
                  <w:adjustRightInd/>
                  <w:snapToGrid/>
                  <w:spacing w:line="560" w:lineRule="exact"/>
                  <w:ind w:left="0" w:right="0" w:rightChars="0"/>
                  <w:jc w:val="center"/>
                  <w:textAlignment w:val="auto"/>
                </w:pPr>
              </w:pPrChange>
            </w:pPr>
            <w:r>
              <w:rPr>
                <w:rFonts w:hint="eastAsia" w:ascii="仿宋_GB2312" w:hAnsi="仿宋_GB2312" w:eastAsia="仿宋_GB2312" w:cs="仿宋_GB2312"/>
                <w:b/>
                <w:color w:val="000000"/>
                <w:sz w:val="28"/>
                <w:szCs w:val="28"/>
              </w:rPr>
              <w:t>包号</w:t>
            </w:r>
          </w:p>
        </w:tc>
        <w:tc>
          <w:tcPr>
            <w:tcW w:w="2817" w:type="dxa"/>
            <w:noWrap w:val="0"/>
            <w:vAlign w:val="center"/>
            <w:tcPrChange w:id="456" w:author="user" w:date="2026-06-29T15:39:38Z">
              <w:tcPr>
                <w:tcW w:w="2852" w:type="dxa"/>
                <w:noWrap w:val="0"/>
                <w:vAlign w:val="center"/>
              </w:tcPr>
            </w:tcPrChange>
          </w:tcPr>
          <w:p w14:paraId="2365BC7E">
            <w:pPr>
              <w:keepNext w:val="0"/>
              <w:keepLines w:val="0"/>
              <w:pageBreakBefore w:val="0"/>
              <w:tabs>
                <w:tab w:val="left" w:pos="1337"/>
              </w:tabs>
              <w:kinsoku/>
              <w:wordWrap/>
              <w:overflowPunct/>
              <w:topLinePunct w:val="0"/>
              <w:autoSpaceDE/>
              <w:autoSpaceDN/>
              <w:bidi w:val="0"/>
              <w:adjustRightInd/>
              <w:snapToGrid/>
              <w:spacing w:line="560" w:lineRule="exact"/>
              <w:ind w:left="0" w:right="0" w:rightChars="0"/>
              <w:jc w:val="center"/>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总报价（元）</w:t>
            </w:r>
          </w:p>
        </w:tc>
        <w:tc>
          <w:tcPr>
            <w:tcW w:w="1463" w:type="dxa"/>
            <w:noWrap w:val="0"/>
            <w:vAlign w:val="center"/>
            <w:tcPrChange w:id="457" w:author="user" w:date="2026-06-29T15:39:38Z">
              <w:tcPr>
                <w:tcW w:w="1253" w:type="dxa"/>
                <w:noWrap w:val="0"/>
                <w:vAlign w:val="center"/>
              </w:tcPr>
            </w:tcPrChange>
          </w:tcPr>
          <w:p w14:paraId="35003208">
            <w:pPr>
              <w:keepNext w:val="0"/>
              <w:keepLines w:val="0"/>
              <w:pageBreakBefore w:val="0"/>
              <w:tabs>
                <w:tab w:val="left" w:pos="1337"/>
              </w:tabs>
              <w:kinsoku/>
              <w:wordWrap/>
              <w:overflowPunct/>
              <w:topLinePunct w:val="0"/>
              <w:autoSpaceDE/>
              <w:autoSpaceDN/>
              <w:bidi w:val="0"/>
              <w:adjustRightInd/>
              <w:snapToGrid/>
              <w:spacing w:line="560" w:lineRule="exact"/>
              <w:ind w:left="0" w:right="0" w:rightChars="0" w:firstLine="0" w:firstLineChars="0"/>
              <w:jc w:val="center"/>
              <w:textAlignment w:val="auto"/>
              <w:rPr>
                <w:rFonts w:hint="eastAsia" w:ascii="仿宋_GB2312" w:hAnsi="仿宋_GB2312" w:eastAsia="仿宋_GB2312" w:cs="仿宋_GB2312"/>
                <w:b/>
                <w:sz w:val="28"/>
                <w:szCs w:val="28"/>
              </w:rPr>
              <w:pPrChange w:id="458" w:author="user" w:date="2026-06-29T15:39:34Z">
                <w:pPr>
                  <w:keepNext w:val="0"/>
                  <w:keepLines w:val="0"/>
                  <w:pageBreakBefore w:val="0"/>
                  <w:tabs>
                    <w:tab w:val="left" w:pos="1337"/>
                  </w:tabs>
                  <w:kinsoku/>
                  <w:wordWrap/>
                  <w:overflowPunct/>
                  <w:topLinePunct w:val="0"/>
                  <w:autoSpaceDE/>
                  <w:autoSpaceDN/>
                  <w:bidi w:val="0"/>
                  <w:adjustRightInd/>
                  <w:snapToGrid/>
                  <w:spacing w:line="560" w:lineRule="exact"/>
                  <w:ind w:left="0" w:right="0" w:rightChars="0"/>
                  <w:jc w:val="center"/>
                  <w:textAlignment w:val="auto"/>
                </w:pPr>
              </w:pPrChange>
            </w:pPr>
            <w:ins w:id="459" w:author="user" w:date="2026-06-29T15:39:07Z">
              <w:r>
                <w:rPr>
                  <w:rFonts w:hint="eastAsia" w:cs="仿宋_GB2312"/>
                  <w:b/>
                  <w:sz w:val="28"/>
                  <w:szCs w:val="28"/>
                  <w:lang w:eastAsia="zh-CN"/>
                </w:rPr>
                <w:t>单价</w:t>
              </w:r>
            </w:ins>
            <w:del w:id="460" w:author="user" w:date="2026-06-29T15:38:28Z">
              <w:r>
                <w:rPr>
                  <w:rFonts w:hint="eastAsia" w:ascii="仿宋_GB2312" w:hAnsi="仿宋_GB2312" w:eastAsia="仿宋_GB2312" w:cs="仿宋_GB2312"/>
                  <w:b/>
                  <w:sz w:val="28"/>
                  <w:szCs w:val="28"/>
                </w:rPr>
                <w:delText>施工周期</w:delText>
              </w:r>
            </w:del>
          </w:p>
        </w:tc>
        <w:tc>
          <w:tcPr>
            <w:tcW w:w="1453" w:type="dxa"/>
            <w:noWrap w:val="0"/>
            <w:vAlign w:val="center"/>
            <w:tcPrChange w:id="461" w:author="user" w:date="2026-06-29T15:39:38Z">
              <w:tcPr>
                <w:tcW w:w="2113" w:type="dxa"/>
                <w:noWrap w:val="0"/>
                <w:vAlign w:val="center"/>
              </w:tcPr>
            </w:tcPrChange>
          </w:tcPr>
          <w:p w14:paraId="5108397A">
            <w:pPr>
              <w:keepNext w:val="0"/>
              <w:keepLines w:val="0"/>
              <w:pageBreakBefore w:val="0"/>
              <w:tabs>
                <w:tab w:val="left" w:pos="1337"/>
              </w:tabs>
              <w:kinsoku/>
              <w:wordWrap/>
              <w:overflowPunct/>
              <w:topLinePunct w:val="0"/>
              <w:autoSpaceDE/>
              <w:autoSpaceDN/>
              <w:bidi w:val="0"/>
              <w:adjustRightInd/>
              <w:snapToGrid/>
              <w:spacing w:line="560" w:lineRule="exact"/>
              <w:ind w:left="0" w:right="0" w:rightChars="0" w:firstLine="0" w:firstLineChars="0"/>
              <w:jc w:val="center"/>
              <w:textAlignment w:val="auto"/>
              <w:rPr>
                <w:ins w:id="463" w:author="user" w:date="2026-06-29T15:39:20Z"/>
                <w:rFonts w:hint="eastAsia" w:cs="仿宋_GB2312"/>
                <w:b/>
                <w:sz w:val="28"/>
                <w:szCs w:val="28"/>
                <w:lang w:eastAsia="zh-CN"/>
              </w:rPr>
              <w:pPrChange w:id="462" w:author="user" w:date="2026-06-29T15:37:50Z">
                <w:pPr>
                  <w:keepNext w:val="0"/>
                  <w:keepLines w:val="0"/>
                  <w:pageBreakBefore w:val="0"/>
                  <w:tabs>
                    <w:tab w:val="left" w:pos="1337"/>
                  </w:tabs>
                  <w:kinsoku/>
                  <w:wordWrap/>
                  <w:overflowPunct/>
                  <w:topLinePunct w:val="0"/>
                  <w:autoSpaceDE/>
                  <w:autoSpaceDN/>
                  <w:bidi w:val="0"/>
                  <w:adjustRightInd/>
                  <w:snapToGrid/>
                  <w:spacing w:line="560" w:lineRule="exact"/>
                  <w:ind w:left="0" w:right="0" w:rightChars="0"/>
                  <w:jc w:val="center"/>
                  <w:textAlignment w:val="auto"/>
                </w:pPr>
              </w:pPrChange>
            </w:pPr>
            <w:ins w:id="464" w:author="user" w:date="2026-06-29T15:39:17Z">
              <w:r>
                <w:rPr>
                  <w:rFonts w:hint="eastAsia" w:cs="仿宋_GB2312"/>
                  <w:b/>
                  <w:sz w:val="28"/>
                  <w:szCs w:val="28"/>
                  <w:lang w:eastAsia="zh-CN"/>
                </w:rPr>
                <w:t>预计</w:t>
              </w:r>
            </w:ins>
          </w:p>
          <w:p w14:paraId="712E8441">
            <w:pPr>
              <w:keepNext w:val="0"/>
              <w:keepLines w:val="0"/>
              <w:pageBreakBefore w:val="0"/>
              <w:tabs>
                <w:tab w:val="left" w:pos="1337"/>
              </w:tabs>
              <w:kinsoku/>
              <w:wordWrap/>
              <w:overflowPunct/>
              <w:topLinePunct w:val="0"/>
              <w:autoSpaceDE/>
              <w:autoSpaceDN/>
              <w:bidi w:val="0"/>
              <w:adjustRightInd/>
              <w:snapToGrid/>
              <w:spacing w:line="560" w:lineRule="exact"/>
              <w:ind w:left="0" w:right="0" w:rightChars="0" w:firstLine="0" w:firstLineChars="0"/>
              <w:jc w:val="center"/>
              <w:textAlignment w:val="auto"/>
              <w:rPr>
                <w:rFonts w:hint="eastAsia" w:ascii="仿宋_GB2312" w:hAnsi="仿宋_GB2312" w:eastAsia="仿宋_GB2312" w:cs="仿宋_GB2312"/>
                <w:b/>
                <w:sz w:val="28"/>
                <w:szCs w:val="28"/>
              </w:rPr>
              <w:pPrChange w:id="465" w:author="user" w:date="2026-06-29T15:37:50Z">
                <w:pPr>
                  <w:keepNext w:val="0"/>
                  <w:keepLines w:val="0"/>
                  <w:pageBreakBefore w:val="0"/>
                  <w:tabs>
                    <w:tab w:val="left" w:pos="1337"/>
                  </w:tabs>
                  <w:kinsoku/>
                  <w:wordWrap/>
                  <w:overflowPunct/>
                  <w:topLinePunct w:val="0"/>
                  <w:autoSpaceDE/>
                  <w:autoSpaceDN/>
                  <w:bidi w:val="0"/>
                  <w:adjustRightInd/>
                  <w:snapToGrid/>
                  <w:spacing w:line="560" w:lineRule="exact"/>
                  <w:ind w:left="0" w:right="0" w:rightChars="0"/>
                  <w:jc w:val="center"/>
                  <w:textAlignment w:val="auto"/>
                </w:pPr>
              </w:pPrChange>
            </w:pPr>
            <w:ins w:id="466" w:author="user" w:date="2026-06-29T15:39:17Z">
              <w:r>
                <w:rPr>
                  <w:rFonts w:hint="eastAsia" w:cs="仿宋_GB2312"/>
                  <w:b/>
                  <w:sz w:val="28"/>
                  <w:szCs w:val="28"/>
                  <w:lang w:eastAsia="zh-CN"/>
                </w:rPr>
                <w:t>工程量</w:t>
              </w:r>
            </w:ins>
            <w:del w:id="467" w:author="user" w:date="2026-06-29T15:38:26Z">
              <w:r>
                <w:rPr>
                  <w:rFonts w:hint="eastAsia" w:ascii="仿宋_GB2312" w:hAnsi="仿宋_GB2312" w:eastAsia="仿宋_GB2312" w:cs="仿宋_GB2312"/>
                  <w:b/>
                  <w:sz w:val="28"/>
                  <w:szCs w:val="28"/>
                </w:rPr>
                <w:delText>备注</w:delText>
              </w:r>
            </w:del>
          </w:p>
        </w:tc>
        <w:tc>
          <w:tcPr>
            <w:tcW w:w="1347" w:type="dxa"/>
            <w:shd w:val="clear" w:color="auto" w:fill="auto"/>
            <w:noWrap w:val="0"/>
            <w:vAlign w:val="center"/>
            <w:tcPrChange w:id="468" w:author="user" w:date="2026-06-29T15:39:38Z">
              <w:tcPr>
                <w:tcW w:w="687" w:type="dxa"/>
                <w:shd w:val="clear" w:color="auto" w:fill="auto"/>
                <w:noWrap w:val="0"/>
                <w:vAlign w:val="center"/>
              </w:tcPr>
            </w:tcPrChange>
          </w:tcPr>
          <w:p w14:paraId="6E5DA04F">
            <w:pPr>
              <w:keepNext w:val="0"/>
              <w:keepLines w:val="0"/>
              <w:pageBreakBefore w:val="0"/>
              <w:tabs>
                <w:tab w:val="left" w:pos="1337"/>
              </w:tabs>
              <w:kinsoku/>
              <w:wordWrap/>
              <w:overflowPunct/>
              <w:topLinePunct w:val="0"/>
              <w:autoSpaceDE/>
              <w:autoSpaceDN/>
              <w:bidi w:val="0"/>
              <w:adjustRightInd/>
              <w:snapToGrid/>
              <w:spacing w:line="560" w:lineRule="exact"/>
              <w:ind w:left="0" w:leftChars="0" w:right="0" w:rightChars="0" w:firstLine="0" w:firstLineChars="0"/>
              <w:jc w:val="center"/>
              <w:textAlignment w:val="auto"/>
              <w:rPr>
                <w:ins w:id="470" w:author="user" w:date="2026-06-29T15:38:18Z"/>
                <w:rFonts w:hint="eastAsia" w:ascii="仿宋_GB2312" w:hAnsi="仿宋_GB2312" w:eastAsia="仿宋_GB2312" w:cs="仿宋_GB2312"/>
                <w:b/>
                <w:kern w:val="2"/>
                <w:sz w:val="28"/>
                <w:szCs w:val="28"/>
                <w:lang w:val="en-US" w:eastAsia="zh-CN" w:bidi="ar-SA"/>
              </w:rPr>
              <w:pPrChange w:id="469" w:author="user" w:date="2026-06-29T15:39:34Z">
                <w:pPr>
                  <w:keepNext w:val="0"/>
                  <w:keepLines w:val="0"/>
                  <w:pageBreakBefore w:val="0"/>
                  <w:tabs>
                    <w:tab w:val="left" w:pos="1337"/>
                  </w:tabs>
                  <w:kinsoku/>
                  <w:wordWrap/>
                  <w:overflowPunct/>
                  <w:topLinePunct w:val="0"/>
                  <w:autoSpaceDE/>
                  <w:autoSpaceDN/>
                  <w:bidi w:val="0"/>
                  <w:adjustRightInd/>
                  <w:snapToGrid/>
                  <w:spacing w:line="560" w:lineRule="exact"/>
                  <w:ind w:left="0" w:leftChars="0" w:right="0" w:rightChars="0" w:firstLine="880" w:firstLineChars="200"/>
                  <w:jc w:val="both"/>
                  <w:textAlignment w:val="auto"/>
                </w:pPr>
              </w:pPrChange>
            </w:pPr>
            <w:ins w:id="471" w:author="user" w:date="2026-06-29T15:38:18Z">
              <w:r>
                <w:rPr>
                  <w:rFonts w:hint="eastAsia" w:ascii="仿宋_GB2312" w:hAnsi="仿宋_GB2312" w:eastAsia="仿宋_GB2312" w:cs="仿宋_GB2312"/>
                  <w:b/>
                  <w:sz w:val="28"/>
                  <w:szCs w:val="28"/>
                </w:rPr>
                <w:t>施工周期</w:t>
              </w:r>
            </w:ins>
          </w:p>
        </w:tc>
        <w:tc>
          <w:tcPr>
            <w:tcW w:w="820" w:type="dxa"/>
            <w:shd w:val="clear" w:color="auto" w:fill="auto"/>
            <w:noWrap w:val="0"/>
            <w:vAlign w:val="center"/>
            <w:tcPrChange w:id="472" w:author="user" w:date="2026-06-29T15:39:38Z">
              <w:tcPr>
                <w:tcW w:w="687" w:type="dxa"/>
                <w:shd w:val="clear" w:color="auto" w:fill="auto"/>
                <w:noWrap w:val="0"/>
                <w:vAlign w:val="center"/>
              </w:tcPr>
            </w:tcPrChange>
          </w:tcPr>
          <w:p w14:paraId="455CF232">
            <w:pPr>
              <w:keepNext w:val="0"/>
              <w:keepLines w:val="0"/>
              <w:pageBreakBefore w:val="0"/>
              <w:tabs>
                <w:tab w:val="left" w:pos="1337"/>
              </w:tab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_GB2312" w:hAnsi="仿宋_GB2312" w:eastAsia="仿宋_GB2312" w:cs="仿宋_GB2312"/>
                <w:b/>
                <w:sz w:val="28"/>
                <w:szCs w:val="28"/>
                <w:lang w:eastAsia="zh-CN"/>
              </w:rPr>
              <w:pPrChange w:id="473" w:author="user" w:date="2026-06-29T15:39:34Z">
                <w:pPr>
                  <w:keepNext w:val="0"/>
                  <w:keepLines w:val="0"/>
                  <w:pageBreakBefore w:val="0"/>
                  <w:tabs>
                    <w:tab w:val="left" w:pos="1337"/>
                  </w:tabs>
                  <w:kinsoku/>
                  <w:wordWrap/>
                  <w:overflowPunct/>
                  <w:topLinePunct w:val="0"/>
                  <w:autoSpaceDE/>
                  <w:autoSpaceDN/>
                  <w:bidi w:val="0"/>
                  <w:adjustRightInd/>
                  <w:snapToGrid/>
                  <w:spacing w:line="560" w:lineRule="exact"/>
                  <w:ind w:left="0" w:leftChars="0" w:right="0" w:rightChars="0" w:firstLine="0" w:firstLineChars="0"/>
                  <w:jc w:val="both"/>
                  <w:textAlignment w:val="auto"/>
                </w:pPr>
              </w:pPrChange>
            </w:pPr>
            <w:ins w:id="474" w:author="user" w:date="2026-06-29T15:39:22Z">
              <w:r>
                <w:rPr>
                  <w:rFonts w:hint="eastAsia" w:cs="仿宋_GB2312"/>
                  <w:b/>
                  <w:sz w:val="28"/>
                  <w:szCs w:val="28"/>
                  <w:lang w:eastAsia="zh-CN"/>
                </w:rPr>
                <w:t>备注</w:t>
              </w:r>
            </w:ins>
          </w:p>
        </w:tc>
      </w:tr>
      <w:tr w14:paraId="1C66B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75" w:author="user" w:date="2026-06-29T15:39:3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645" w:hRule="atLeast"/>
          <w:jc w:val="center"/>
          <w:trPrChange w:id="475" w:author="user" w:date="2026-06-29T15:39:38Z">
            <w:trPr>
              <w:cantSplit/>
              <w:trHeight w:val="645" w:hRule="atLeast"/>
              <w:jc w:val="center"/>
            </w:trPr>
          </w:trPrChange>
        </w:trPr>
        <w:tc>
          <w:tcPr>
            <w:tcW w:w="1025" w:type="dxa"/>
            <w:noWrap w:val="0"/>
            <w:vAlign w:val="center"/>
            <w:tcPrChange w:id="476" w:author="user" w:date="2026-06-29T15:39:38Z">
              <w:tcPr>
                <w:tcW w:w="1200" w:type="dxa"/>
                <w:noWrap w:val="0"/>
                <w:vAlign w:val="center"/>
              </w:tcPr>
            </w:tcPrChange>
          </w:tcPr>
          <w:p w14:paraId="143AB5FA">
            <w:pPr>
              <w:keepNext w:val="0"/>
              <w:keepLines w:val="0"/>
              <w:pageBreakBefore w:val="0"/>
              <w:tabs>
                <w:tab w:val="left" w:pos="1337"/>
              </w:tabs>
              <w:kinsoku/>
              <w:wordWrap/>
              <w:overflowPunct/>
              <w:topLinePunct w:val="0"/>
              <w:autoSpaceDE/>
              <w:autoSpaceDN/>
              <w:bidi w:val="0"/>
              <w:adjustRightInd/>
              <w:snapToGrid/>
              <w:spacing w:line="560" w:lineRule="exact"/>
              <w:ind w:left="0" w:right="0" w:rightChars="0"/>
              <w:textAlignment w:val="auto"/>
              <w:rPr>
                <w:rFonts w:hint="eastAsia" w:ascii="仿宋_GB2312" w:hAnsi="仿宋_GB2312" w:eastAsia="仿宋_GB2312" w:cs="仿宋_GB2312"/>
                <w:sz w:val="28"/>
                <w:szCs w:val="28"/>
              </w:rPr>
            </w:pPr>
          </w:p>
        </w:tc>
        <w:tc>
          <w:tcPr>
            <w:tcW w:w="2817" w:type="dxa"/>
            <w:noWrap w:val="0"/>
            <w:vAlign w:val="center"/>
            <w:tcPrChange w:id="477" w:author="user" w:date="2026-06-29T15:39:38Z">
              <w:tcPr>
                <w:tcW w:w="2852" w:type="dxa"/>
                <w:noWrap w:val="0"/>
                <w:vAlign w:val="center"/>
              </w:tcPr>
            </w:tcPrChange>
          </w:tcPr>
          <w:p w14:paraId="51135CD5">
            <w:pPr>
              <w:keepNext w:val="0"/>
              <w:keepLines w:val="0"/>
              <w:pageBreakBefore w:val="0"/>
              <w:tabs>
                <w:tab w:val="left" w:pos="1337"/>
              </w:tabs>
              <w:kinsoku/>
              <w:wordWrap/>
              <w:overflowPunct/>
              <w:topLinePunct w:val="0"/>
              <w:autoSpaceDE/>
              <w:autoSpaceDN/>
              <w:bidi w:val="0"/>
              <w:adjustRightInd/>
              <w:snapToGrid/>
              <w:spacing w:line="560" w:lineRule="exact"/>
              <w:ind w:right="0" w:righ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大写：（元）</w:t>
            </w:r>
          </w:p>
          <w:p w14:paraId="73BD7023">
            <w:pPr>
              <w:keepNext w:val="0"/>
              <w:keepLines w:val="0"/>
              <w:pageBreakBefore w:val="0"/>
              <w:tabs>
                <w:tab w:val="left" w:pos="1337"/>
              </w:tabs>
              <w:kinsoku/>
              <w:wordWrap/>
              <w:overflowPunct/>
              <w:topLinePunct w:val="0"/>
              <w:autoSpaceDE/>
              <w:autoSpaceDN/>
              <w:bidi w:val="0"/>
              <w:adjustRightInd/>
              <w:snapToGrid/>
              <w:spacing w:line="560" w:lineRule="exact"/>
              <w:ind w:right="0" w:righ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小写：（元）</w:t>
            </w:r>
          </w:p>
        </w:tc>
        <w:tc>
          <w:tcPr>
            <w:tcW w:w="1463" w:type="dxa"/>
            <w:noWrap w:val="0"/>
            <w:vAlign w:val="top"/>
            <w:tcPrChange w:id="478" w:author="user" w:date="2026-06-29T15:39:38Z">
              <w:tcPr>
                <w:tcW w:w="1253" w:type="dxa"/>
                <w:noWrap w:val="0"/>
                <w:vAlign w:val="top"/>
              </w:tcPr>
            </w:tcPrChange>
          </w:tcPr>
          <w:p w14:paraId="0457FA87">
            <w:pPr>
              <w:keepNext w:val="0"/>
              <w:keepLines w:val="0"/>
              <w:pageBreakBefore w:val="0"/>
              <w:tabs>
                <w:tab w:val="left" w:pos="1337"/>
              </w:tabs>
              <w:kinsoku/>
              <w:wordWrap/>
              <w:overflowPunct/>
              <w:topLinePunct w:val="0"/>
              <w:autoSpaceDE/>
              <w:autoSpaceDN/>
              <w:bidi w:val="0"/>
              <w:adjustRightInd/>
              <w:snapToGrid/>
              <w:spacing w:line="560" w:lineRule="exact"/>
              <w:ind w:left="0" w:right="0" w:rightChars="0"/>
              <w:textAlignment w:val="auto"/>
              <w:rPr>
                <w:rFonts w:hint="eastAsia" w:ascii="仿宋_GB2312" w:hAnsi="仿宋_GB2312" w:eastAsia="仿宋_GB2312" w:cs="仿宋_GB2312"/>
                <w:sz w:val="28"/>
                <w:szCs w:val="28"/>
              </w:rPr>
            </w:pPr>
          </w:p>
        </w:tc>
        <w:tc>
          <w:tcPr>
            <w:tcW w:w="1453" w:type="dxa"/>
            <w:noWrap w:val="0"/>
            <w:vAlign w:val="top"/>
            <w:tcPrChange w:id="479" w:author="user" w:date="2026-06-29T15:39:38Z">
              <w:tcPr>
                <w:tcW w:w="2113" w:type="dxa"/>
                <w:noWrap w:val="0"/>
                <w:vAlign w:val="top"/>
              </w:tcPr>
            </w:tcPrChange>
          </w:tcPr>
          <w:p w14:paraId="67F97ECD">
            <w:pPr>
              <w:keepNext w:val="0"/>
              <w:keepLines w:val="0"/>
              <w:pageBreakBefore w:val="0"/>
              <w:tabs>
                <w:tab w:val="left" w:pos="1337"/>
              </w:tabs>
              <w:kinsoku/>
              <w:wordWrap/>
              <w:overflowPunct/>
              <w:topLinePunct w:val="0"/>
              <w:autoSpaceDE/>
              <w:autoSpaceDN/>
              <w:bidi w:val="0"/>
              <w:adjustRightInd/>
              <w:snapToGrid/>
              <w:spacing w:line="560" w:lineRule="exact"/>
              <w:ind w:left="0" w:right="0" w:rightChars="0"/>
              <w:textAlignment w:val="auto"/>
              <w:rPr>
                <w:rFonts w:hint="eastAsia" w:ascii="仿宋_GB2312" w:hAnsi="仿宋_GB2312" w:eastAsia="仿宋_GB2312" w:cs="仿宋_GB2312"/>
                <w:sz w:val="28"/>
                <w:szCs w:val="28"/>
              </w:rPr>
            </w:pPr>
          </w:p>
        </w:tc>
        <w:tc>
          <w:tcPr>
            <w:tcW w:w="1347" w:type="dxa"/>
            <w:noWrap w:val="0"/>
            <w:vAlign w:val="top"/>
            <w:tcPrChange w:id="480" w:author="user" w:date="2026-06-29T15:39:38Z">
              <w:tcPr>
                <w:tcW w:w="687" w:type="dxa"/>
                <w:noWrap w:val="0"/>
                <w:vAlign w:val="top"/>
              </w:tcPr>
            </w:tcPrChange>
          </w:tcPr>
          <w:p w14:paraId="15272973">
            <w:pPr>
              <w:keepNext w:val="0"/>
              <w:keepLines w:val="0"/>
              <w:pageBreakBefore w:val="0"/>
              <w:tabs>
                <w:tab w:val="left" w:pos="1337"/>
              </w:tabs>
              <w:kinsoku/>
              <w:wordWrap/>
              <w:overflowPunct/>
              <w:topLinePunct w:val="0"/>
              <w:autoSpaceDE/>
              <w:autoSpaceDN/>
              <w:bidi w:val="0"/>
              <w:adjustRightInd/>
              <w:snapToGrid/>
              <w:spacing w:line="560" w:lineRule="exact"/>
              <w:ind w:left="0" w:right="0" w:rightChars="0"/>
              <w:textAlignment w:val="auto"/>
              <w:rPr>
                <w:rFonts w:hint="eastAsia" w:ascii="仿宋_GB2312" w:hAnsi="仿宋_GB2312" w:eastAsia="仿宋_GB2312" w:cs="仿宋_GB2312"/>
                <w:sz w:val="28"/>
                <w:szCs w:val="28"/>
              </w:rPr>
            </w:pPr>
          </w:p>
        </w:tc>
        <w:tc>
          <w:tcPr>
            <w:tcW w:w="820" w:type="dxa"/>
            <w:noWrap w:val="0"/>
            <w:vAlign w:val="top"/>
            <w:tcPrChange w:id="481" w:author="user" w:date="2026-06-29T15:39:38Z">
              <w:tcPr>
                <w:tcW w:w="687" w:type="dxa"/>
                <w:noWrap w:val="0"/>
                <w:vAlign w:val="top"/>
              </w:tcPr>
            </w:tcPrChange>
          </w:tcPr>
          <w:p w14:paraId="210C7D3C">
            <w:pPr>
              <w:keepNext w:val="0"/>
              <w:keepLines w:val="0"/>
              <w:pageBreakBefore w:val="0"/>
              <w:tabs>
                <w:tab w:val="left" w:pos="1337"/>
              </w:tabs>
              <w:kinsoku/>
              <w:wordWrap/>
              <w:overflowPunct/>
              <w:topLinePunct w:val="0"/>
              <w:autoSpaceDE/>
              <w:autoSpaceDN/>
              <w:bidi w:val="0"/>
              <w:adjustRightInd/>
              <w:snapToGrid/>
              <w:spacing w:line="560" w:lineRule="exact"/>
              <w:ind w:left="0" w:right="0" w:rightChars="0"/>
              <w:textAlignment w:val="auto"/>
              <w:rPr>
                <w:rFonts w:hint="eastAsia" w:ascii="仿宋_GB2312" w:hAnsi="仿宋_GB2312" w:eastAsia="仿宋_GB2312" w:cs="仿宋_GB2312"/>
                <w:sz w:val="28"/>
                <w:szCs w:val="28"/>
              </w:rPr>
            </w:pPr>
          </w:p>
        </w:tc>
      </w:tr>
      <w:tr w14:paraId="555D5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82" w:author="user" w:date="2026-06-29T15:39:3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645" w:hRule="atLeast"/>
          <w:jc w:val="center"/>
          <w:trPrChange w:id="482" w:author="user" w:date="2026-06-29T15:39:38Z">
            <w:trPr>
              <w:cantSplit/>
              <w:trHeight w:val="645" w:hRule="atLeast"/>
              <w:jc w:val="center"/>
            </w:trPr>
          </w:trPrChange>
        </w:trPr>
        <w:tc>
          <w:tcPr>
            <w:tcW w:w="1025" w:type="dxa"/>
            <w:noWrap w:val="0"/>
            <w:vAlign w:val="center"/>
            <w:tcPrChange w:id="483" w:author="user" w:date="2026-06-29T15:39:38Z">
              <w:tcPr>
                <w:tcW w:w="1200" w:type="dxa"/>
                <w:noWrap w:val="0"/>
                <w:vAlign w:val="center"/>
              </w:tcPr>
            </w:tcPrChange>
          </w:tcPr>
          <w:p w14:paraId="1EFCF3A1">
            <w:pPr>
              <w:keepNext w:val="0"/>
              <w:keepLines w:val="0"/>
              <w:pageBreakBefore w:val="0"/>
              <w:tabs>
                <w:tab w:val="left" w:pos="1337"/>
              </w:tabs>
              <w:kinsoku/>
              <w:wordWrap/>
              <w:overflowPunct/>
              <w:topLinePunct w:val="0"/>
              <w:autoSpaceDE/>
              <w:autoSpaceDN/>
              <w:bidi w:val="0"/>
              <w:adjustRightInd/>
              <w:snapToGrid/>
              <w:spacing w:line="560" w:lineRule="exact"/>
              <w:ind w:left="0" w:right="0" w:rightChars="0"/>
              <w:textAlignment w:val="auto"/>
              <w:rPr>
                <w:rFonts w:hint="eastAsia" w:ascii="仿宋_GB2312" w:hAnsi="仿宋_GB2312" w:eastAsia="仿宋_GB2312" w:cs="仿宋_GB2312"/>
                <w:sz w:val="28"/>
                <w:szCs w:val="28"/>
              </w:rPr>
            </w:pPr>
          </w:p>
        </w:tc>
        <w:tc>
          <w:tcPr>
            <w:tcW w:w="2817" w:type="dxa"/>
            <w:noWrap w:val="0"/>
            <w:vAlign w:val="center"/>
            <w:tcPrChange w:id="484" w:author="user" w:date="2026-06-29T15:39:38Z">
              <w:tcPr>
                <w:tcW w:w="2852" w:type="dxa"/>
                <w:noWrap w:val="0"/>
                <w:vAlign w:val="center"/>
              </w:tcPr>
            </w:tcPrChange>
          </w:tcPr>
          <w:p w14:paraId="1FC97CC2">
            <w:pPr>
              <w:keepNext w:val="0"/>
              <w:keepLines w:val="0"/>
              <w:pageBreakBefore w:val="0"/>
              <w:tabs>
                <w:tab w:val="left" w:pos="1337"/>
              </w:tabs>
              <w:kinsoku/>
              <w:wordWrap/>
              <w:overflowPunct/>
              <w:topLinePunct w:val="0"/>
              <w:autoSpaceDE/>
              <w:autoSpaceDN/>
              <w:bidi w:val="0"/>
              <w:adjustRightInd/>
              <w:snapToGrid/>
              <w:spacing w:line="560" w:lineRule="exact"/>
              <w:ind w:left="0" w:right="0" w:rightChars="0"/>
              <w:textAlignment w:val="auto"/>
              <w:rPr>
                <w:rFonts w:hint="eastAsia" w:ascii="仿宋_GB2312" w:hAnsi="仿宋_GB2312" w:eastAsia="仿宋_GB2312" w:cs="仿宋_GB2312"/>
                <w:sz w:val="28"/>
                <w:szCs w:val="28"/>
              </w:rPr>
            </w:pPr>
          </w:p>
        </w:tc>
        <w:tc>
          <w:tcPr>
            <w:tcW w:w="1463" w:type="dxa"/>
            <w:noWrap w:val="0"/>
            <w:vAlign w:val="top"/>
            <w:tcPrChange w:id="485" w:author="user" w:date="2026-06-29T15:39:38Z">
              <w:tcPr>
                <w:tcW w:w="1253" w:type="dxa"/>
                <w:noWrap w:val="0"/>
                <w:vAlign w:val="top"/>
              </w:tcPr>
            </w:tcPrChange>
          </w:tcPr>
          <w:p w14:paraId="5E72C672">
            <w:pPr>
              <w:keepNext w:val="0"/>
              <w:keepLines w:val="0"/>
              <w:pageBreakBefore w:val="0"/>
              <w:tabs>
                <w:tab w:val="left" w:pos="1337"/>
              </w:tabs>
              <w:kinsoku/>
              <w:wordWrap/>
              <w:overflowPunct/>
              <w:topLinePunct w:val="0"/>
              <w:autoSpaceDE/>
              <w:autoSpaceDN/>
              <w:bidi w:val="0"/>
              <w:adjustRightInd/>
              <w:snapToGrid/>
              <w:spacing w:line="560" w:lineRule="exact"/>
              <w:ind w:left="0" w:right="0" w:rightChars="0"/>
              <w:textAlignment w:val="auto"/>
              <w:rPr>
                <w:rFonts w:hint="eastAsia" w:ascii="仿宋_GB2312" w:hAnsi="仿宋_GB2312" w:eastAsia="仿宋_GB2312" w:cs="仿宋_GB2312"/>
                <w:sz w:val="28"/>
                <w:szCs w:val="28"/>
              </w:rPr>
            </w:pPr>
          </w:p>
        </w:tc>
        <w:tc>
          <w:tcPr>
            <w:tcW w:w="1453" w:type="dxa"/>
            <w:noWrap w:val="0"/>
            <w:vAlign w:val="top"/>
            <w:tcPrChange w:id="486" w:author="user" w:date="2026-06-29T15:39:38Z">
              <w:tcPr>
                <w:tcW w:w="2113" w:type="dxa"/>
                <w:noWrap w:val="0"/>
                <w:vAlign w:val="top"/>
              </w:tcPr>
            </w:tcPrChange>
          </w:tcPr>
          <w:p w14:paraId="3CD58AF8">
            <w:pPr>
              <w:keepNext w:val="0"/>
              <w:keepLines w:val="0"/>
              <w:pageBreakBefore w:val="0"/>
              <w:tabs>
                <w:tab w:val="left" w:pos="1337"/>
              </w:tabs>
              <w:kinsoku/>
              <w:wordWrap/>
              <w:overflowPunct/>
              <w:topLinePunct w:val="0"/>
              <w:autoSpaceDE/>
              <w:autoSpaceDN/>
              <w:bidi w:val="0"/>
              <w:adjustRightInd/>
              <w:snapToGrid/>
              <w:spacing w:line="560" w:lineRule="exact"/>
              <w:ind w:left="0" w:right="0" w:rightChars="0"/>
              <w:textAlignment w:val="auto"/>
              <w:rPr>
                <w:rFonts w:hint="eastAsia" w:ascii="仿宋_GB2312" w:hAnsi="仿宋_GB2312" w:eastAsia="仿宋_GB2312" w:cs="仿宋_GB2312"/>
                <w:sz w:val="28"/>
                <w:szCs w:val="28"/>
              </w:rPr>
            </w:pPr>
          </w:p>
        </w:tc>
        <w:tc>
          <w:tcPr>
            <w:tcW w:w="1347" w:type="dxa"/>
            <w:noWrap w:val="0"/>
            <w:vAlign w:val="top"/>
            <w:tcPrChange w:id="487" w:author="user" w:date="2026-06-29T15:39:38Z">
              <w:tcPr>
                <w:tcW w:w="687" w:type="dxa"/>
                <w:noWrap w:val="0"/>
                <w:vAlign w:val="top"/>
              </w:tcPr>
            </w:tcPrChange>
          </w:tcPr>
          <w:p w14:paraId="2F78D853">
            <w:pPr>
              <w:keepNext w:val="0"/>
              <w:keepLines w:val="0"/>
              <w:pageBreakBefore w:val="0"/>
              <w:tabs>
                <w:tab w:val="left" w:pos="1337"/>
              </w:tabs>
              <w:kinsoku/>
              <w:wordWrap/>
              <w:overflowPunct/>
              <w:topLinePunct w:val="0"/>
              <w:autoSpaceDE/>
              <w:autoSpaceDN/>
              <w:bidi w:val="0"/>
              <w:adjustRightInd/>
              <w:snapToGrid/>
              <w:spacing w:line="560" w:lineRule="exact"/>
              <w:ind w:left="0" w:right="0" w:rightChars="0"/>
              <w:textAlignment w:val="auto"/>
              <w:rPr>
                <w:rFonts w:hint="eastAsia" w:ascii="仿宋_GB2312" w:hAnsi="仿宋_GB2312" w:eastAsia="仿宋_GB2312" w:cs="仿宋_GB2312"/>
                <w:sz w:val="28"/>
                <w:szCs w:val="28"/>
              </w:rPr>
            </w:pPr>
          </w:p>
        </w:tc>
        <w:tc>
          <w:tcPr>
            <w:tcW w:w="820" w:type="dxa"/>
            <w:noWrap w:val="0"/>
            <w:vAlign w:val="top"/>
            <w:tcPrChange w:id="488" w:author="user" w:date="2026-06-29T15:39:38Z">
              <w:tcPr>
                <w:tcW w:w="687" w:type="dxa"/>
                <w:noWrap w:val="0"/>
                <w:vAlign w:val="top"/>
              </w:tcPr>
            </w:tcPrChange>
          </w:tcPr>
          <w:p w14:paraId="13B099FF">
            <w:pPr>
              <w:keepNext w:val="0"/>
              <w:keepLines w:val="0"/>
              <w:pageBreakBefore w:val="0"/>
              <w:tabs>
                <w:tab w:val="left" w:pos="1337"/>
              </w:tabs>
              <w:kinsoku/>
              <w:wordWrap/>
              <w:overflowPunct/>
              <w:topLinePunct w:val="0"/>
              <w:autoSpaceDE/>
              <w:autoSpaceDN/>
              <w:bidi w:val="0"/>
              <w:adjustRightInd/>
              <w:snapToGrid/>
              <w:spacing w:line="560" w:lineRule="exact"/>
              <w:ind w:left="0" w:right="0" w:rightChars="0"/>
              <w:textAlignment w:val="auto"/>
              <w:rPr>
                <w:rFonts w:hint="eastAsia" w:ascii="仿宋_GB2312" w:hAnsi="仿宋_GB2312" w:eastAsia="仿宋_GB2312" w:cs="仿宋_GB2312"/>
                <w:sz w:val="28"/>
                <w:szCs w:val="28"/>
              </w:rPr>
            </w:pPr>
          </w:p>
        </w:tc>
      </w:tr>
    </w:tbl>
    <w:p w14:paraId="3E371E1E">
      <w:pPr>
        <w:keepNext w:val="0"/>
        <w:keepLines w:val="0"/>
        <w:pageBreakBefore w:val="0"/>
        <w:widowControl/>
        <w:kinsoku/>
        <w:wordWrap/>
        <w:overflowPunct/>
        <w:topLinePunct w:val="0"/>
        <w:autoSpaceDE/>
        <w:autoSpaceDN/>
        <w:bidi w:val="0"/>
        <w:adjustRightInd/>
        <w:snapToGrid/>
        <w:spacing w:line="560" w:lineRule="exact"/>
        <w:ind w:left="0" w:right="0" w:rightChars="0" w:firstLine="560" w:firstLineChars="200"/>
        <w:jc w:val="left"/>
        <w:textAlignment w:val="auto"/>
        <w:outlineLvl w:val="0"/>
        <w:rPr>
          <w:rFonts w:hint="eastAsia" w:ascii="仿宋_GB2312" w:hAnsi="仿宋_GB2312" w:eastAsia="仿宋_GB2312" w:cs="仿宋_GB2312"/>
          <w:kern w:val="0"/>
          <w:sz w:val="28"/>
          <w:szCs w:val="28"/>
        </w:rPr>
      </w:pPr>
    </w:p>
    <w:p w14:paraId="14CE0C3A">
      <w:pPr>
        <w:keepNext w:val="0"/>
        <w:keepLines w:val="0"/>
        <w:pageBreakBefore w:val="0"/>
        <w:widowControl/>
        <w:kinsoku/>
        <w:wordWrap/>
        <w:overflowPunct/>
        <w:topLinePunct w:val="0"/>
        <w:autoSpaceDE/>
        <w:autoSpaceDN/>
        <w:bidi w:val="0"/>
        <w:adjustRightInd/>
        <w:snapToGrid/>
        <w:spacing w:line="560" w:lineRule="exact"/>
        <w:ind w:left="0" w:right="0" w:rightChars="0" w:firstLine="560" w:firstLineChars="200"/>
        <w:jc w:val="left"/>
        <w:textAlignment w:val="auto"/>
        <w:outlineLvl w:val="0"/>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kern w:val="0"/>
          <w:sz w:val="28"/>
          <w:szCs w:val="28"/>
        </w:rPr>
        <w:t>一、最短交货期：（供应商请标明天数）</w:t>
      </w:r>
    </w:p>
    <w:p w14:paraId="45FA6FF4">
      <w:pPr>
        <w:keepNext w:val="0"/>
        <w:keepLines w:val="0"/>
        <w:pageBreakBefore w:val="0"/>
        <w:widowControl/>
        <w:kinsoku/>
        <w:wordWrap/>
        <w:overflowPunct/>
        <w:topLinePunct w:val="0"/>
        <w:autoSpaceDE/>
        <w:autoSpaceDN/>
        <w:bidi w:val="0"/>
        <w:adjustRightInd/>
        <w:snapToGrid/>
        <w:spacing w:line="560" w:lineRule="exact"/>
        <w:ind w:left="0" w:right="0" w:rightChars="0" w:firstLine="560" w:firstLineChars="200"/>
        <w:jc w:val="left"/>
        <w:textAlignment w:val="auto"/>
        <w:outlineLvl w:val="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二、交货地点：甲方指定。</w:t>
      </w:r>
    </w:p>
    <w:p w14:paraId="599671DA">
      <w:pPr>
        <w:keepNext w:val="0"/>
        <w:keepLines w:val="0"/>
        <w:pageBreakBefore w:val="0"/>
        <w:widowControl/>
        <w:kinsoku/>
        <w:wordWrap/>
        <w:overflowPunct/>
        <w:topLinePunct w:val="0"/>
        <w:autoSpaceDE/>
        <w:autoSpaceDN/>
        <w:bidi w:val="0"/>
        <w:adjustRightInd/>
        <w:snapToGrid/>
        <w:spacing w:line="560" w:lineRule="exact"/>
        <w:ind w:left="0" w:right="0" w:rightChars="0" w:firstLine="562" w:firstLineChars="200"/>
        <w:jc w:val="left"/>
        <w:textAlignment w:val="auto"/>
        <w:outlineLvl w:val="0"/>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注意事项：</w:t>
      </w:r>
    </w:p>
    <w:p w14:paraId="3FDB58C7">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56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bidi="ar-SA"/>
        </w:rPr>
        <w:t>1.</w:t>
      </w:r>
      <w:r>
        <w:rPr>
          <w:rFonts w:hint="eastAsia" w:ascii="仿宋_GB2312" w:hAnsi="仿宋_GB2312" w:eastAsia="仿宋_GB2312" w:cs="仿宋_GB2312"/>
          <w:kern w:val="0"/>
          <w:sz w:val="28"/>
          <w:szCs w:val="28"/>
        </w:rPr>
        <w:t>投标方报出1次性不可修改的报价。</w:t>
      </w:r>
    </w:p>
    <w:p w14:paraId="727AE56D">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56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bidi="ar-SA"/>
        </w:rPr>
        <w:t>2.</w:t>
      </w:r>
      <w:r>
        <w:rPr>
          <w:rFonts w:hint="eastAsia" w:ascii="仿宋_GB2312" w:hAnsi="仿宋_GB2312" w:eastAsia="仿宋_GB2312" w:cs="仿宋_GB2312"/>
          <w:kern w:val="0"/>
          <w:sz w:val="28"/>
          <w:szCs w:val="28"/>
        </w:rPr>
        <w:t>所有报价物品，凡涉及知识产权问题由供应商负责。</w:t>
      </w:r>
    </w:p>
    <w:p w14:paraId="76FD56DD">
      <w:pPr>
        <w:keepNext w:val="0"/>
        <w:keepLines w:val="0"/>
        <w:pageBreakBefore w:val="0"/>
        <w:widowControl/>
        <w:kinsoku/>
        <w:wordWrap/>
        <w:overflowPunct/>
        <w:topLinePunct w:val="0"/>
        <w:autoSpaceDE/>
        <w:autoSpaceDN/>
        <w:bidi w:val="0"/>
        <w:adjustRightInd/>
        <w:snapToGrid/>
        <w:spacing w:line="560" w:lineRule="exact"/>
        <w:ind w:left="0" w:right="0" w:rightChars="0" w:firstLine="560" w:firstLineChars="200"/>
        <w:jc w:val="left"/>
        <w:textAlignment w:val="auto"/>
        <w:outlineLvl w:val="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3.</w:t>
      </w:r>
      <w:r>
        <w:rPr>
          <w:rFonts w:hint="eastAsia" w:ascii="仿宋_GB2312" w:hAnsi="仿宋_GB2312" w:eastAsia="仿宋_GB2312" w:cs="仿宋_GB2312"/>
          <w:kern w:val="0"/>
          <w:sz w:val="28"/>
          <w:szCs w:val="28"/>
        </w:rPr>
        <w:t>报价表须加盖供应商本单位有效印鉴。</w:t>
      </w:r>
    </w:p>
    <w:p w14:paraId="71E7035C">
      <w:pPr>
        <w:keepNext w:val="0"/>
        <w:keepLines w:val="0"/>
        <w:pageBreakBefore w:val="0"/>
        <w:widowControl/>
        <w:kinsoku/>
        <w:wordWrap/>
        <w:overflowPunct/>
        <w:topLinePunct w:val="0"/>
        <w:autoSpaceDE/>
        <w:autoSpaceDN/>
        <w:bidi w:val="0"/>
        <w:adjustRightInd/>
        <w:snapToGrid/>
        <w:spacing w:line="560" w:lineRule="exact"/>
        <w:ind w:left="0" w:right="0" w:rightChars="0" w:firstLine="560" w:firstLineChars="200"/>
        <w:jc w:val="left"/>
        <w:textAlignment w:val="auto"/>
        <w:outlineLvl w:val="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4.</w:t>
      </w:r>
      <w:r>
        <w:rPr>
          <w:rFonts w:hint="eastAsia" w:ascii="仿宋_GB2312" w:hAnsi="仿宋_GB2312" w:eastAsia="仿宋_GB2312" w:cs="仿宋_GB2312"/>
          <w:kern w:val="0"/>
          <w:sz w:val="28"/>
          <w:szCs w:val="28"/>
        </w:rPr>
        <w:t>供应商如有其他情况，请在此注明：</w:t>
      </w:r>
    </w:p>
    <w:p w14:paraId="7B67F320">
      <w:pPr>
        <w:keepNext w:val="0"/>
        <w:keepLines w:val="0"/>
        <w:pageBreakBefore w:val="0"/>
        <w:kinsoku/>
        <w:wordWrap/>
        <w:overflowPunct/>
        <w:topLinePunct w:val="0"/>
        <w:autoSpaceDE/>
        <w:autoSpaceDN/>
        <w:bidi w:val="0"/>
        <w:adjustRightInd/>
        <w:snapToGrid/>
        <w:spacing w:line="560" w:lineRule="exact"/>
        <w:ind w:left="0" w:right="0" w:rightChars="0"/>
        <w:textAlignment w:val="auto"/>
        <w:rPr>
          <w:rFonts w:hint="eastAsia" w:ascii="仿宋_GB2312" w:hAnsi="仿宋_GB2312" w:eastAsia="仿宋_GB2312" w:cs="仿宋_GB2312"/>
          <w:bCs w:val="0"/>
          <w:color w:val="auto"/>
          <w:sz w:val="28"/>
          <w:szCs w:val="28"/>
        </w:rPr>
      </w:pPr>
    </w:p>
    <w:p w14:paraId="42CA08D3">
      <w:pPr>
        <w:keepNext w:val="0"/>
        <w:keepLines w:val="0"/>
        <w:pageBreakBefore w:val="0"/>
        <w:kinsoku/>
        <w:wordWrap/>
        <w:overflowPunct/>
        <w:topLinePunct w:val="0"/>
        <w:autoSpaceDE/>
        <w:autoSpaceDN/>
        <w:bidi w:val="0"/>
        <w:adjustRightInd/>
        <w:snapToGrid/>
        <w:spacing w:line="560" w:lineRule="exact"/>
        <w:ind w:left="0" w:right="0" w:rightChars="0"/>
        <w:textAlignment w:val="auto"/>
        <w:rPr>
          <w:rFonts w:ascii="宋体"/>
          <w:b/>
          <w:sz w:val="32"/>
          <w:szCs w:val="32"/>
        </w:rPr>
      </w:pPr>
      <w:r>
        <w:rPr>
          <w:rFonts w:hint="eastAsia" w:ascii="仿宋_GB2312" w:hAnsi="仿宋_GB2312" w:eastAsia="仿宋_GB2312" w:cs="仿宋_GB2312"/>
          <w:b/>
          <w:sz w:val="28"/>
          <w:szCs w:val="28"/>
        </w:rPr>
        <w:br w:type="page"/>
      </w:r>
    </w:p>
    <w:p w14:paraId="555DDEEA">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center"/>
        <w:textAlignment w:val="auto"/>
        <w:outlineLvl w:val="0"/>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封口格式：</w:t>
      </w:r>
    </w:p>
    <w:p w14:paraId="3FBB0A9B">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center"/>
        <w:textAlignment w:val="auto"/>
        <w:outlineLvl w:val="0"/>
        <w:rPr>
          <w:rFonts w:hint="eastAsia" w:ascii="方正小标宋简体" w:hAnsi="方正小标宋简体" w:eastAsia="方正小标宋简体" w:cs="方正小标宋简体"/>
          <w:b w:val="0"/>
          <w:bCs/>
          <w:sz w:val="44"/>
          <w:szCs w:val="44"/>
        </w:rPr>
      </w:pP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8"/>
      </w:tblGrid>
      <w:tr w14:paraId="36718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9168" w:type="dxa"/>
            <w:noWrap w:val="0"/>
            <w:vAlign w:val="center"/>
          </w:tcPr>
          <w:p w14:paraId="5D4085DC">
            <w:pPr>
              <w:keepNext w:val="0"/>
              <w:keepLines w:val="0"/>
              <w:pageBreakBefore w:val="0"/>
              <w:kinsoku/>
              <w:wordWrap/>
              <w:overflowPunct/>
              <w:topLinePunct w:val="0"/>
              <w:autoSpaceDE/>
              <w:autoSpaceDN/>
              <w:bidi w:val="0"/>
              <w:adjustRightInd/>
              <w:snapToGrid/>
              <w:spacing w:line="560" w:lineRule="exact"/>
              <w:ind w:left="0" w:right="0" w:rightChars="0"/>
              <w:textAlignment w:val="auto"/>
              <w:rPr>
                <w:rFonts w:ascii="宋体" w:hAnsi="宋体"/>
                <w:sz w:val="24"/>
              </w:rPr>
            </w:pPr>
            <w:r>
              <w:rPr>
                <w:rFonts w:hint="eastAsia" w:ascii="宋体" w:hAnsi="宋体"/>
                <w:sz w:val="24"/>
              </w:rPr>
              <w:t>………………………于</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r>
              <w:rPr>
                <w:rFonts w:ascii="宋体" w:hAnsi="宋体"/>
                <w:sz w:val="24"/>
              </w:rPr>
              <w:t xml:space="preserve">   </w:t>
            </w:r>
            <w:r>
              <w:rPr>
                <w:rFonts w:hint="eastAsia" w:ascii="宋体" w:hAnsi="宋体"/>
                <w:sz w:val="24"/>
              </w:rPr>
              <w:t>时之前不准启封（公章）………………………</w:t>
            </w:r>
          </w:p>
        </w:tc>
      </w:tr>
    </w:tbl>
    <w:p w14:paraId="6C2CA492">
      <w:pPr>
        <w:keepNext w:val="0"/>
        <w:keepLines w:val="0"/>
        <w:pageBreakBefore w:val="0"/>
        <w:kinsoku/>
        <w:wordWrap/>
        <w:overflowPunct/>
        <w:topLinePunct w:val="0"/>
        <w:autoSpaceDE/>
        <w:autoSpaceDN/>
        <w:bidi w:val="0"/>
        <w:adjustRightInd/>
        <w:snapToGrid/>
        <w:spacing w:line="560" w:lineRule="exact"/>
        <w:ind w:left="0" w:right="0" w:rightChars="0"/>
        <w:textAlignment w:val="auto"/>
        <w:rPr>
          <w:rFonts w:ascii="宋体"/>
        </w:rPr>
      </w:pPr>
    </w:p>
    <w:p w14:paraId="68919FE3">
      <w:pPr>
        <w:keepNext w:val="0"/>
        <w:keepLines w:val="0"/>
        <w:pageBreakBefore w:val="0"/>
        <w:kinsoku/>
        <w:wordWrap/>
        <w:overflowPunct/>
        <w:topLinePunct w:val="0"/>
        <w:autoSpaceDE/>
        <w:autoSpaceDN/>
        <w:bidi w:val="0"/>
        <w:adjustRightInd/>
        <w:snapToGrid/>
        <w:spacing w:line="560" w:lineRule="exact"/>
        <w:ind w:left="0" w:right="0" w:rightChars="0"/>
        <w:textAlignment w:val="auto"/>
        <w:rPr>
          <w:rFonts w:ascii="宋体"/>
        </w:rPr>
      </w:pPr>
    </w:p>
    <w:p w14:paraId="1252DC34">
      <w:pPr>
        <w:keepNext w:val="0"/>
        <w:keepLines w:val="0"/>
        <w:pageBreakBefore w:val="0"/>
        <w:kinsoku/>
        <w:wordWrap/>
        <w:overflowPunct/>
        <w:topLinePunct w:val="0"/>
        <w:autoSpaceDE/>
        <w:autoSpaceDN/>
        <w:bidi w:val="0"/>
        <w:adjustRightInd/>
        <w:snapToGrid/>
        <w:spacing w:line="560" w:lineRule="exact"/>
        <w:ind w:left="0" w:right="0" w:rightChars="0"/>
        <w:textAlignment w:val="auto"/>
        <w:rPr>
          <w:rFonts w:ascii="宋体"/>
        </w:rPr>
      </w:pPr>
    </w:p>
    <w:p w14:paraId="68F865E3">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right="0" w:rightChars="0"/>
        <w:jc w:val="left"/>
        <w:textAlignment w:val="auto"/>
        <w:rPr>
          <w:rFonts w:ascii="宋体" w:cs="宋体"/>
          <w:color w:val="000000"/>
          <w:sz w:val="24"/>
          <w:shd w:val="clear" w:color="auto" w:fill="FFFFFF"/>
        </w:rPr>
      </w:pPr>
    </w:p>
    <w:p w14:paraId="097E4E83">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right="0" w:rightChars="0"/>
        <w:jc w:val="left"/>
        <w:textAlignment w:val="auto"/>
        <w:rPr>
          <w:rFonts w:ascii="宋体" w:cs="宋体"/>
          <w:color w:val="000000"/>
          <w:sz w:val="24"/>
          <w:shd w:val="clear" w:color="auto" w:fill="FFFFFF"/>
        </w:rPr>
      </w:pPr>
    </w:p>
    <w:p w14:paraId="485AAC82">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right="0" w:rightChars="0"/>
        <w:jc w:val="left"/>
        <w:textAlignment w:val="auto"/>
        <w:rPr>
          <w:rFonts w:ascii="宋体" w:cs="宋体"/>
          <w:color w:val="000000"/>
          <w:sz w:val="24"/>
          <w:shd w:val="clear" w:color="auto" w:fill="FFFFFF"/>
        </w:rPr>
      </w:pPr>
    </w:p>
    <w:p w14:paraId="563B2796">
      <w:pPr>
        <w:keepNext w:val="0"/>
        <w:keepLines w:val="0"/>
        <w:pageBreakBefore w:val="0"/>
        <w:kinsoku/>
        <w:wordWrap/>
        <w:overflowPunct/>
        <w:topLinePunct w:val="0"/>
        <w:autoSpaceDE/>
        <w:autoSpaceDN/>
        <w:bidi w:val="0"/>
        <w:adjustRightInd/>
        <w:snapToGrid/>
        <w:spacing w:line="560" w:lineRule="exact"/>
        <w:ind w:left="0" w:right="0" w:rightChars="0"/>
        <w:textAlignment w:val="auto"/>
      </w:pPr>
    </w:p>
    <w:p w14:paraId="43F45D92">
      <w:pPr>
        <w:pStyle w:val="2"/>
        <w:rPr>
          <w:rFonts w:hint="default"/>
          <w:lang w:val="en-US" w:eastAsia="zh-CN"/>
        </w:rPr>
      </w:pPr>
    </w:p>
    <w:sectPr>
      <w:headerReference r:id="rId7" w:type="default"/>
      <w:footerReference r:id="rId8" w:type="default"/>
      <w:pgSz w:w="11906" w:h="16839"/>
      <w:pgMar w:top="1701" w:right="1587" w:bottom="1701" w:left="1587" w:header="851" w:footer="992" w:gutter="0"/>
      <w:pgNumType w:fmt="decimal"/>
      <w:cols w:space="0" w:num="1"/>
      <w:rtlGutter w:val="0"/>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苗壮" w:date="2026-06-26T12:04:01Z" w:initials="">
    <w:p w14:paraId="2D9F230F">
      <w:pPr>
        <w:pStyle w:val="8"/>
        <w:rPr>
          <w:rFonts w:hint="default" w:eastAsia="仿宋_GB2312"/>
          <w:lang w:val="en-US" w:eastAsia="zh-CN"/>
        </w:rPr>
      </w:pPr>
      <w:r>
        <w:rPr>
          <w:rFonts w:hint="eastAsia"/>
        </w:rPr>
        <w:t>文件中未涉及具体的材质要求，</w:t>
      </w:r>
      <w:r>
        <w:rPr>
          <w:rFonts w:hint="eastAsia"/>
          <w:lang w:val="en-US" w:eastAsia="zh-CN"/>
        </w:rPr>
        <w:t>如对某些方面某些区域有限定要求，建议一并在文件中明确。</w:t>
      </w:r>
    </w:p>
  </w:comment>
  <w:comment w:id="1" w:author="苗壮" w:date="2026-06-26T12:00:26Z" w:initials="">
    <w:p w14:paraId="50F0F4F8">
      <w:pPr>
        <w:pStyle w:val="8"/>
        <w:rPr>
          <w:rFonts w:hint="default" w:eastAsia="仿宋_GB2312"/>
          <w:lang w:val="en-US" w:eastAsia="zh-CN"/>
        </w:rPr>
      </w:pPr>
      <w:r>
        <w:rPr>
          <w:rFonts w:hint="eastAsia"/>
          <w:lang w:val="en-US" w:eastAsia="zh-CN"/>
        </w:rPr>
        <w:t>结算方式是固定单价，表格中建议增加单价和预计工程量。</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D9F230F" w15:done="0"/>
  <w15:commentEx w15:paraId="50F0F4F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BAC6F">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E2E9E7">
                          <w:pPr>
                            <w:pStyle w:val="10"/>
                            <w:rPr>
                              <w:rFonts w:ascii="宋体" w:hAnsi="宋体" w:eastAsia="宋体"/>
                              <w:sz w:val="28"/>
                            </w:rPr>
                          </w:pPr>
                          <w:ins w:id="13" w:author="刘海" w:date="2026-07-02T09:32:42Z">
                            <w:r>
                              <w:rPr>
                                <w:rFonts w:ascii="宋体" w:hAnsi="宋体" w:eastAsia="宋体"/>
                                <w:sz w:val="28"/>
                              </w:rPr>
                              <w:t xml:space="preserve">— </w:t>
                            </w:r>
                          </w:ins>
                          <w:ins w:id="14" w:author="刘海" w:date="2026-07-02T09:32:42Z">
                            <w:r>
                              <w:rPr>
                                <w:rFonts w:ascii="宋体" w:hAnsi="宋体" w:eastAsia="宋体"/>
                                <w:sz w:val="18"/>
                                <w:szCs w:val="18"/>
                                <w:rPrChange w:id="15" w:author="刘海" w:date="2026-07-02T09:32:47Z">
                                  <w:rPr>
                                    <w:rFonts w:ascii="宋体" w:hAnsi="宋体" w:eastAsia="宋体"/>
                                    <w:sz w:val="28"/>
                                  </w:rPr>
                                </w:rPrChange>
                              </w:rPr>
                              <w:fldChar w:fldCharType="begin"/>
                            </w:r>
                          </w:ins>
                          <w:ins w:id="16" w:author="刘海" w:date="2026-07-02T09:32:42Z">
                            <w:r>
                              <w:rPr>
                                <w:rFonts w:ascii="宋体" w:hAnsi="宋体" w:eastAsia="宋体"/>
                                <w:sz w:val="18"/>
                                <w:szCs w:val="18"/>
                                <w:rPrChange w:id="17" w:author="刘海" w:date="2026-07-02T09:32:47Z">
                                  <w:rPr>
                                    <w:rFonts w:ascii="宋体" w:hAnsi="宋体" w:eastAsia="宋体"/>
                                    <w:sz w:val="28"/>
                                  </w:rPr>
                                </w:rPrChange>
                              </w:rPr>
                              <w:instrText xml:space="preserve"> PAGE  \* MERGEFORMAT </w:instrText>
                            </w:r>
                          </w:ins>
                          <w:ins w:id="18" w:author="刘海" w:date="2026-07-02T09:32:42Z">
                            <w:r>
                              <w:rPr>
                                <w:rFonts w:ascii="宋体" w:hAnsi="宋体" w:eastAsia="宋体"/>
                                <w:sz w:val="18"/>
                                <w:szCs w:val="18"/>
                                <w:rPrChange w:id="19" w:author="刘海" w:date="2026-07-02T09:32:47Z">
                                  <w:rPr>
                                    <w:rFonts w:ascii="宋体" w:hAnsi="宋体" w:eastAsia="宋体"/>
                                    <w:sz w:val="28"/>
                                  </w:rPr>
                                </w:rPrChange>
                              </w:rPr>
                              <w:fldChar w:fldCharType="separate"/>
                            </w:r>
                          </w:ins>
                          <w:ins w:id="20" w:author="刘海" w:date="2026-07-02T09:32:42Z">
                            <w:r>
                              <w:rPr>
                                <w:rFonts w:ascii="宋体" w:hAnsi="宋体" w:eastAsia="宋体"/>
                                <w:sz w:val="18"/>
                                <w:szCs w:val="18"/>
                                <w:rPrChange w:id="21" w:author="刘海" w:date="2026-07-02T09:32:47Z">
                                  <w:rPr>
                                    <w:rFonts w:ascii="宋体" w:hAnsi="宋体" w:eastAsia="宋体"/>
                                    <w:sz w:val="28"/>
                                  </w:rPr>
                                </w:rPrChange>
                              </w:rPr>
                              <w:t>- 1 -</w:t>
                            </w:r>
                          </w:ins>
                          <w:ins w:id="22" w:author="刘海" w:date="2026-07-02T09:32:42Z">
                            <w:r>
                              <w:rPr>
                                <w:rFonts w:ascii="宋体" w:hAnsi="宋体" w:eastAsia="宋体"/>
                                <w:sz w:val="18"/>
                                <w:szCs w:val="18"/>
                                <w:rPrChange w:id="23" w:author="刘海" w:date="2026-07-02T09:32:47Z">
                                  <w:rPr>
                                    <w:rFonts w:ascii="宋体" w:hAnsi="宋体" w:eastAsia="宋体"/>
                                    <w:sz w:val="28"/>
                                  </w:rPr>
                                </w:rPrChange>
                              </w:rPr>
                              <w:fldChar w:fldCharType="end"/>
                            </w:r>
                          </w:ins>
                          <w:ins w:id="24" w:author="刘海" w:date="2026-07-02T09:32:42Z">
                            <w:r>
                              <w:rPr>
                                <w:rFonts w:ascii="宋体" w:hAnsi="宋体" w:eastAsia="宋体"/>
                                <w:sz w:val="28"/>
                              </w:rPr>
                              <w:t xml:space="preserve"> —</w:t>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E2E9E7">
                    <w:pPr>
                      <w:pStyle w:val="10"/>
                      <w:rPr>
                        <w:rFonts w:ascii="宋体" w:hAnsi="宋体" w:eastAsia="宋体"/>
                        <w:sz w:val="28"/>
                      </w:rPr>
                    </w:pPr>
                    <w:ins w:id="25" w:author="刘海" w:date="2026-07-02T09:32:42Z">
                      <w:r>
                        <w:rPr>
                          <w:rFonts w:ascii="宋体" w:hAnsi="宋体" w:eastAsia="宋体"/>
                          <w:sz w:val="28"/>
                        </w:rPr>
                        <w:t xml:space="preserve">— </w:t>
                      </w:r>
                    </w:ins>
                    <w:ins w:id="26" w:author="刘海" w:date="2026-07-02T09:32:42Z">
                      <w:r>
                        <w:rPr>
                          <w:rFonts w:ascii="宋体" w:hAnsi="宋体" w:eastAsia="宋体"/>
                          <w:sz w:val="18"/>
                          <w:szCs w:val="18"/>
                          <w:rPrChange w:id="27" w:author="刘海" w:date="2026-07-02T09:32:47Z">
                            <w:rPr>
                              <w:rFonts w:ascii="宋体" w:hAnsi="宋体" w:eastAsia="宋体"/>
                              <w:sz w:val="28"/>
                            </w:rPr>
                          </w:rPrChange>
                        </w:rPr>
                        <w:fldChar w:fldCharType="begin"/>
                      </w:r>
                    </w:ins>
                    <w:ins w:id="28" w:author="刘海" w:date="2026-07-02T09:32:42Z">
                      <w:r>
                        <w:rPr>
                          <w:rFonts w:ascii="宋体" w:hAnsi="宋体" w:eastAsia="宋体"/>
                          <w:sz w:val="18"/>
                          <w:szCs w:val="18"/>
                          <w:rPrChange w:id="29" w:author="刘海" w:date="2026-07-02T09:32:47Z">
                            <w:rPr>
                              <w:rFonts w:ascii="宋体" w:hAnsi="宋体" w:eastAsia="宋体"/>
                              <w:sz w:val="28"/>
                            </w:rPr>
                          </w:rPrChange>
                        </w:rPr>
                        <w:instrText xml:space="preserve"> PAGE  \* MERGEFORMAT </w:instrText>
                      </w:r>
                    </w:ins>
                    <w:ins w:id="30" w:author="刘海" w:date="2026-07-02T09:32:42Z">
                      <w:r>
                        <w:rPr>
                          <w:rFonts w:ascii="宋体" w:hAnsi="宋体" w:eastAsia="宋体"/>
                          <w:sz w:val="18"/>
                          <w:szCs w:val="18"/>
                          <w:rPrChange w:id="31" w:author="刘海" w:date="2026-07-02T09:32:47Z">
                            <w:rPr>
                              <w:rFonts w:ascii="宋体" w:hAnsi="宋体" w:eastAsia="宋体"/>
                              <w:sz w:val="28"/>
                            </w:rPr>
                          </w:rPrChange>
                        </w:rPr>
                        <w:fldChar w:fldCharType="separate"/>
                      </w:r>
                    </w:ins>
                    <w:ins w:id="32" w:author="刘海" w:date="2026-07-02T09:32:42Z">
                      <w:r>
                        <w:rPr>
                          <w:rFonts w:ascii="宋体" w:hAnsi="宋体" w:eastAsia="宋体"/>
                          <w:sz w:val="18"/>
                          <w:szCs w:val="18"/>
                          <w:rPrChange w:id="33" w:author="刘海" w:date="2026-07-02T09:32:47Z">
                            <w:rPr>
                              <w:rFonts w:ascii="宋体" w:hAnsi="宋体" w:eastAsia="宋体"/>
                              <w:sz w:val="28"/>
                            </w:rPr>
                          </w:rPrChange>
                        </w:rPr>
                        <w:t>- 1 -</w:t>
                      </w:r>
                    </w:ins>
                    <w:ins w:id="34" w:author="刘海" w:date="2026-07-02T09:32:42Z">
                      <w:r>
                        <w:rPr>
                          <w:rFonts w:ascii="宋体" w:hAnsi="宋体" w:eastAsia="宋体"/>
                          <w:sz w:val="18"/>
                          <w:szCs w:val="18"/>
                          <w:rPrChange w:id="35" w:author="刘海" w:date="2026-07-02T09:32:47Z">
                            <w:rPr>
                              <w:rFonts w:ascii="宋体" w:hAnsi="宋体" w:eastAsia="宋体"/>
                              <w:sz w:val="28"/>
                            </w:rPr>
                          </w:rPrChange>
                        </w:rPr>
                        <w:fldChar w:fldCharType="end"/>
                      </w:r>
                    </w:ins>
                    <w:ins w:id="36" w:author="刘海" w:date="2026-07-02T09:32:42Z">
                      <w:r>
                        <w:rPr>
                          <w:rFonts w:ascii="宋体" w:hAnsi="宋体" w:eastAsia="宋体"/>
                          <w:sz w:val="28"/>
                        </w:rPr>
                        <w:t xml:space="preserve"> —</w:t>
                      </w:r>
                    </w:ins>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FA972">
    <w:pPr>
      <w:pBdr>
        <w:bottom w:val="single" w:color="auto" w:sz="4" w:space="0"/>
      </w:pBdr>
      <w:spacing w:line="380" w:lineRule="exact"/>
      <w:jc w:val="center"/>
      <w:rPr>
        <w:ins w:id="0" w:author="刘海" w:date="2026-07-02T09:30:11Z"/>
        <w:rFonts w:hint="eastAsia" w:ascii="Calibri" w:hAnsi="Calibri" w:eastAsia="宋体" w:cs="Times New Roman"/>
        <w:sz w:val="21"/>
        <w:szCs w:val="24"/>
        <w:u w:val="none"/>
        <w:rPrChange w:id="1" w:author="刘海" w:date="2026-07-02T09:31:05Z">
          <w:rPr>
            <w:ins w:id="2" w:author="刘海" w:date="2026-07-02T09:30:11Z"/>
          </w:rPr>
        </w:rPrChange>
      </w:rPr>
    </w:pPr>
    <w:ins w:id="3" w:author="刘海" w:date="2026-07-02T09:30:11Z">
      <w:r>
        <w:rPr>
          <w:rFonts w:hint="eastAsia" w:ascii="Calibri" w:hAnsi="Calibri" w:eastAsia="宋体" w:cs="Times New Roman"/>
          <w:sz w:val="21"/>
          <w:szCs w:val="24"/>
          <w:u w:val="none"/>
          <w:rPrChange w:id="4" w:author="刘海" w:date="2026-07-02T09:31:08Z">
            <w:rPr>
              <w:rFonts w:hint="eastAsia"/>
              <w:u w:val="none"/>
            </w:rPr>
          </w:rPrChange>
        </w:rPr>
        <w:t>山</w:t>
      </w:r>
    </w:ins>
    <w:ins w:id="5" w:author="刘海" w:date="2026-07-02T09:30:11Z">
      <w:r>
        <w:rPr>
          <w:rFonts w:hint="eastAsia" w:ascii="Calibri" w:hAnsi="Calibri" w:eastAsia="宋体" w:cs="Times New Roman"/>
          <w:sz w:val="21"/>
          <w:szCs w:val="24"/>
          <w:u w:val="none"/>
          <w:rPrChange w:id="6" w:author="刘海" w:date="2026-07-02T09:31:08Z">
            <w:rPr>
              <w:rFonts w:hint="eastAsia"/>
              <w:u w:val="none"/>
            </w:rPr>
          </w:rPrChange>
        </w:rPr>
        <w:t>东</w:t>
      </w:r>
    </w:ins>
    <w:ins w:id="7" w:author="刘海" w:date="2026-07-02T09:30:11Z">
      <w:r>
        <w:rPr>
          <w:rFonts w:hint="eastAsia" w:ascii="Calibri" w:hAnsi="Calibri" w:eastAsia="宋体" w:cs="Times New Roman"/>
          <w:sz w:val="21"/>
          <w:szCs w:val="24"/>
          <w:u w:val="none"/>
          <w:rPrChange w:id="8" w:author="刘海" w:date="2026-07-02T09:31:05Z">
            <w:rPr>
              <w:rFonts w:hint="eastAsia"/>
              <w:u w:val="none"/>
            </w:rPr>
          </w:rPrChange>
        </w:rPr>
        <w:t>省</w:t>
      </w:r>
    </w:ins>
    <w:ins w:id="9" w:author="刘海" w:date="2026-07-02T09:30:11Z">
      <w:r>
        <w:rPr>
          <w:rFonts w:hint="eastAsia" w:ascii="Calibri" w:hAnsi="Calibri" w:eastAsia="宋体" w:cs="Times New Roman"/>
          <w:sz w:val="21"/>
          <w:szCs w:val="24"/>
          <w:u w:val="none"/>
          <w:lang w:val="en-US" w:eastAsia="zh-CN"/>
          <w:rPrChange w:id="10" w:author="刘海" w:date="2026-07-02T09:31:05Z">
            <w:rPr>
              <w:rFonts w:hint="eastAsia"/>
              <w:u w:val="none"/>
              <w:lang w:val="en-US" w:eastAsia="zh-CN"/>
            </w:rPr>
          </w:rPrChange>
        </w:rPr>
        <w:t>慈善总会</w:t>
      </w:r>
    </w:ins>
    <w:ins w:id="11" w:author="刘海" w:date="2026-07-02T09:30:11Z">
      <w:r>
        <w:rPr>
          <w:rFonts w:hint="eastAsia" w:ascii="Calibri" w:hAnsi="Calibri" w:eastAsia="宋体" w:cs="Times New Roman"/>
          <w:sz w:val="21"/>
          <w:szCs w:val="24"/>
          <w:u w:val="none"/>
          <w:rPrChange w:id="12" w:author="刘海" w:date="2026-07-02T09:31:05Z">
            <w:rPr>
              <w:rFonts w:hint="eastAsia"/>
              <w:u w:val="none"/>
            </w:rPr>
          </w:rPrChange>
        </w:rPr>
        <w:t>采购公告</w:t>
      </w:r>
    </w:ins>
  </w:p>
  <w:p w14:paraId="3F53AA39">
    <w:pPr>
      <w:pStyle w:val="11"/>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rson w15:author="刘海">
    <w15:presenceInfo w15:providerId="WPS Office" w15:userId="1783289522"/>
  </w15:person>
  <w15:person w15:author="苗壮">
    <w15:presenceInfo w15:providerId="WPS Office" w15:userId="2287250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ZDVkNjMxMWVmNDE2MTZlMmQ1ODBiNGZkZDFhMjMifQ=="/>
  </w:docVars>
  <w:rsids>
    <w:rsidRoot w:val="31F214E9"/>
    <w:rsid w:val="03580DEB"/>
    <w:rsid w:val="04E812B5"/>
    <w:rsid w:val="0A9633A1"/>
    <w:rsid w:val="0BED624F"/>
    <w:rsid w:val="11A60DBA"/>
    <w:rsid w:val="146205B9"/>
    <w:rsid w:val="17A2590D"/>
    <w:rsid w:val="183C4F38"/>
    <w:rsid w:val="19084A3F"/>
    <w:rsid w:val="19DC32A5"/>
    <w:rsid w:val="1B15771B"/>
    <w:rsid w:val="1B730D89"/>
    <w:rsid w:val="1CDA7AC0"/>
    <w:rsid w:val="1FA450A3"/>
    <w:rsid w:val="1FD9439E"/>
    <w:rsid w:val="232102B1"/>
    <w:rsid w:val="23D41EDB"/>
    <w:rsid w:val="27BF3329"/>
    <w:rsid w:val="29DF4157"/>
    <w:rsid w:val="29E90B31"/>
    <w:rsid w:val="31F214E9"/>
    <w:rsid w:val="327D37D4"/>
    <w:rsid w:val="32C66F32"/>
    <w:rsid w:val="33A07B48"/>
    <w:rsid w:val="39A5191F"/>
    <w:rsid w:val="39D61B95"/>
    <w:rsid w:val="3BCD355E"/>
    <w:rsid w:val="3C753E10"/>
    <w:rsid w:val="3EF41B0E"/>
    <w:rsid w:val="3F7F00A7"/>
    <w:rsid w:val="3FFC8010"/>
    <w:rsid w:val="40824620"/>
    <w:rsid w:val="462E58C4"/>
    <w:rsid w:val="4858534D"/>
    <w:rsid w:val="4D3507A0"/>
    <w:rsid w:val="54794597"/>
    <w:rsid w:val="56FD4128"/>
    <w:rsid w:val="59BB7545"/>
    <w:rsid w:val="59C00BD4"/>
    <w:rsid w:val="59D70DF6"/>
    <w:rsid w:val="5B6555C2"/>
    <w:rsid w:val="5F7C6C7B"/>
    <w:rsid w:val="5F9D084D"/>
    <w:rsid w:val="66C44A0B"/>
    <w:rsid w:val="66FEA9E6"/>
    <w:rsid w:val="672B6899"/>
    <w:rsid w:val="68E77F2A"/>
    <w:rsid w:val="6A4B15F0"/>
    <w:rsid w:val="6C204302"/>
    <w:rsid w:val="6C3700BD"/>
    <w:rsid w:val="6FED363D"/>
    <w:rsid w:val="732950C8"/>
    <w:rsid w:val="7816787B"/>
    <w:rsid w:val="7BBFD947"/>
    <w:rsid w:val="7FBF85CD"/>
    <w:rsid w:val="7FF76EDC"/>
    <w:rsid w:val="A4FDE2A4"/>
    <w:rsid w:val="AEFA4F1A"/>
    <w:rsid w:val="BFBFA23A"/>
    <w:rsid w:val="BFF651D1"/>
    <w:rsid w:val="BFFA9FFF"/>
    <w:rsid w:val="DBB65869"/>
    <w:rsid w:val="DD56D300"/>
    <w:rsid w:val="EBFCAC1D"/>
    <w:rsid w:val="EEDF1C07"/>
    <w:rsid w:val="F3B97F6B"/>
    <w:rsid w:val="FABFDB16"/>
    <w:rsid w:val="FB7F0A58"/>
    <w:rsid w:val="FCB50AEA"/>
    <w:rsid w:val="FE3FC7C0"/>
    <w:rsid w:val="FF2FFD76"/>
    <w:rsid w:val="FFFB5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880" w:firstLineChars="200"/>
      <w:jc w:val="both"/>
    </w:pPr>
    <w:rPr>
      <w:rFonts w:ascii="仿宋_GB2312" w:hAnsi="仿宋_GB2312" w:eastAsia="仿宋_GB2312" w:cs="仿宋_GB2312"/>
      <w:kern w:val="2"/>
      <w:sz w:val="32"/>
      <w:szCs w:val="32"/>
      <w:lang w:val="en-US" w:eastAsia="zh-CN" w:bidi="ar-SA"/>
    </w:rPr>
  </w:style>
  <w:style w:type="paragraph" w:styleId="3">
    <w:name w:val="heading 1"/>
    <w:basedOn w:val="1"/>
    <w:next w:val="1"/>
    <w:qFormat/>
    <w:uiPriority w:val="0"/>
    <w:pPr>
      <w:keepNext/>
      <w:keepLines/>
      <w:spacing w:beforeAutospacing="0" w:afterAutospacing="0" w:line="600" w:lineRule="exact"/>
      <w:ind w:firstLine="0" w:firstLineChars="0"/>
      <w:jc w:val="center"/>
      <w:outlineLvl w:val="0"/>
    </w:pPr>
    <w:rPr>
      <w:rFonts w:ascii="方正小标宋简体" w:hAnsi="方正小标宋简体" w:eastAsia="方正小标宋简体" w:cstheme="minorBidi"/>
      <w:kern w:val="44"/>
      <w:sz w:val="44"/>
      <w:lang w:bidi="ar-SA"/>
    </w:rPr>
  </w:style>
  <w:style w:type="paragraph" w:styleId="4">
    <w:name w:val="heading 2"/>
    <w:basedOn w:val="1"/>
    <w:next w:val="1"/>
    <w:link w:val="17"/>
    <w:semiHidden/>
    <w:unhideWhenUsed/>
    <w:qFormat/>
    <w:uiPriority w:val="0"/>
    <w:pPr>
      <w:keepNext/>
      <w:keepLines/>
      <w:spacing w:beforeLines="0" w:beforeAutospacing="0" w:afterLines="0" w:afterAutospacing="0" w:line="600" w:lineRule="exact"/>
      <w:outlineLvl w:val="1"/>
    </w:pPr>
    <w:rPr>
      <w:rFonts w:ascii="黑体" w:hAnsi="黑体" w:eastAsia="黑体"/>
    </w:rPr>
  </w:style>
  <w:style w:type="paragraph" w:styleId="5">
    <w:name w:val="heading 3"/>
    <w:basedOn w:val="1"/>
    <w:next w:val="1"/>
    <w:link w:val="16"/>
    <w:semiHidden/>
    <w:unhideWhenUsed/>
    <w:qFormat/>
    <w:uiPriority w:val="0"/>
    <w:pPr>
      <w:keepNext/>
      <w:keepLines/>
      <w:spacing w:beforeLines="0" w:beforeAutospacing="0" w:afterLines="0" w:afterAutospacing="0" w:line="600" w:lineRule="exact"/>
      <w:ind w:firstLine="880" w:firstLineChars="200"/>
      <w:jc w:val="left"/>
      <w:outlineLvl w:val="2"/>
    </w:pPr>
    <w:rPr>
      <w:rFonts w:eastAsia="楷体_GB2312" w:asciiTheme="minorAscii" w:hAnsiTheme="minorAscii" w:cstheme="minorBidi"/>
      <w:kern w:val="2"/>
      <w:lang w:bidi="ar-SA"/>
    </w:rPr>
  </w:style>
  <w:style w:type="paragraph" w:styleId="6">
    <w:name w:val="heading 4"/>
    <w:basedOn w:val="1"/>
    <w:next w:val="1"/>
    <w:semiHidden/>
    <w:unhideWhenUsed/>
    <w:qFormat/>
    <w:uiPriority w:val="0"/>
    <w:pPr>
      <w:keepNext/>
      <w:keepLines/>
      <w:spacing w:beforeLines="0" w:beforeAutospacing="0" w:afterLines="0" w:afterAutospacing="0" w:line="600" w:lineRule="exact"/>
      <w:outlineLvl w:val="3"/>
    </w:pPr>
    <w:rPr>
      <w:rFonts w:ascii="仿宋_GB2312" w:hAnsi="仿宋_GB2312" w:eastAsia="仿宋_GB2312"/>
      <w:b/>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7">
    <w:name w:val="List 3"/>
    <w:basedOn w:val="1"/>
    <w:qFormat/>
    <w:uiPriority w:val="0"/>
    <w:pPr>
      <w:ind w:left="100" w:leftChars="400" w:hanging="200" w:hangingChars="200"/>
    </w:pPr>
  </w:style>
  <w:style w:type="paragraph" w:styleId="8">
    <w:name w:val="annotation text"/>
    <w:basedOn w:val="1"/>
    <w:qFormat/>
    <w:uiPriority w:val="0"/>
    <w:pPr>
      <w:jc w:val="left"/>
    </w:pPr>
  </w:style>
  <w:style w:type="paragraph" w:styleId="9">
    <w:name w:val="Body Text"/>
    <w:basedOn w:val="1"/>
    <w:qFormat/>
    <w:uiPriority w:val="0"/>
    <w:pPr>
      <w:spacing w:after="12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page number"/>
    <w:basedOn w:val="14"/>
    <w:qFormat/>
    <w:uiPriority w:val="0"/>
  </w:style>
  <w:style w:type="character" w:customStyle="1" w:styleId="16">
    <w:name w:val="标题 3 Char"/>
    <w:link w:val="5"/>
    <w:qFormat/>
    <w:uiPriority w:val="0"/>
    <w:rPr>
      <w:rFonts w:eastAsia="楷体_GB2312" w:asciiTheme="minorAscii" w:hAnsiTheme="minorAscii" w:cstheme="minorBidi"/>
      <w:kern w:val="2"/>
      <w:sz w:val="32"/>
      <w:lang w:bidi="ar-SA"/>
    </w:rPr>
  </w:style>
  <w:style w:type="character" w:customStyle="1" w:styleId="17">
    <w:name w:val="标题 2 Char"/>
    <w:link w:val="4"/>
    <w:qFormat/>
    <w:uiPriority w:val="0"/>
    <w:rPr>
      <w:rFonts w:ascii="黑体" w:hAnsi="黑体" w:eastAsia="黑体"/>
    </w:rPr>
  </w:style>
  <w:style w:type="paragraph" w:customStyle="1" w:styleId="18">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1408</Words>
  <Characters>1526</Characters>
  <Lines>0</Lines>
  <Paragraphs>0</Paragraphs>
  <TotalTime>10</TotalTime>
  <ScaleCrop>false</ScaleCrop>
  <LinksUpToDate>false</LinksUpToDate>
  <CharactersWithSpaces>1528</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2024-07-14T00:39:00Z</dcterms:created>
  <dc:creator>p9klz</dc:creator>
  <cp:lastModifiedBy>刘海</cp:lastModifiedBy>
  <cp:lastPrinted>2024-07-14T19:06:00Z</cp:lastPrinted>
  <dcterms:modified xsi:type="dcterms:W3CDTF">2026-07-07T16:08:20Z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6CE500FD2D778A2E5B21426AB5898F9B_43</vt:lpwstr>
  </property>
  <property fmtid="{D5CDD505-2E9C-101B-9397-08002B2CF9AE}" pid="4" name="KSOTemplateDocerSaveRecord">
    <vt:lpwstr>eyJoZGlkIjoiZGIyNGEyY2FiZDMxYWFkMThmZTc3MmFhNjFjNjJhNzkiLCJ1c2VySWQiOiI1NjQzNzE1NTMifQ==</vt:lpwstr>
  </property>
</Properties>
</file>