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rPr>
          <w:rFonts w:hint="default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长春市敬老助浴项目服务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机构申请表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40" w:lineRule="exact"/>
        <w:jc w:val="center"/>
        <w:textAlignment w:val="auto"/>
        <w:rPr>
          <w:rFonts w:hint="eastAsia" w:ascii="方正黑体简体" w:hAnsi="方正黑体简体" w:eastAsia="方正黑体简体" w:cs="方正黑体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 xml:space="preserve">                              填表时间：</w:t>
      </w:r>
    </w:p>
    <w:tbl>
      <w:tblPr>
        <w:tblStyle w:val="4"/>
        <w:tblpPr w:leftFromText="180" w:rightFromText="180" w:vertAnchor="page" w:horzAnchor="page" w:tblpX="1642" w:tblpY="4204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2017"/>
        <w:gridCol w:w="1500"/>
        <w:gridCol w:w="975"/>
        <w:gridCol w:w="392"/>
        <w:gridCol w:w="3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代表人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固定运营场所地址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类型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养老机构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其他护理机构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服务能力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专兼职医护人员（人）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专职护理员（人）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专职管理人员（人）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具有1个拼接式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便携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浴缸；配备相关合格医疗护理用具及消毒、灭菌设备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机构助浴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服务经验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具有近三年内提供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入户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助浴服务的相关经验</w:t>
            </w:r>
          </w:p>
        </w:tc>
        <w:tc>
          <w:tcPr>
            <w:tcW w:w="136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机构服务安全</w:t>
            </w: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  <w:t>是否有评审标准中不予受理情形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050" w:firstLineChars="500"/>
              <w:jc w:val="both"/>
              <w:textAlignment w:val="auto"/>
              <w:outlineLvl w:val="9"/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36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综合指标</w:t>
            </w:r>
          </w:p>
        </w:tc>
        <w:tc>
          <w:tcPr>
            <w:tcW w:w="793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（请罗列评审标准中综合指标得分事项）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GZjY2NkYjdlMTc2Y2ExYTM5YzI2YjdjYTU5YTEifQ=="/>
  </w:docVars>
  <w:rsids>
    <w:rsidRoot w:val="0E3A37BC"/>
    <w:rsid w:val="0E3A37BC"/>
    <w:rsid w:val="42775C28"/>
    <w:rsid w:val="60694010"/>
    <w:rsid w:val="69B61E9F"/>
    <w:rsid w:val="DED71ACA"/>
    <w:rsid w:val="DF61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unhideWhenUsed/>
    <w:qFormat/>
    <w:uiPriority w:val="0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239</Characters>
  <Lines>0</Lines>
  <Paragraphs>0</Paragraphs>
  <TotalTime>3</TotalTime>
  <ScaleCrop>false</ScaleCrop>
  <LinksUpToDate>false</LinksUpToDate>
  <CharactersWithSpaces>277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2024-07-31T15:44:00Z</dcterms:created>
  <dc:creator>Administrator</dc:creator>
  <cp:lastModifiedBy>巍巍一笑</cp:lastModifiedBy>
  <dcterms:modified xsi:type="dcterms:W3CDTF">2025-03-11T01:20:36Z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099335EFF7AAB69BA565CE6735FD179A_43</vt:lpwstr>
  </property>
</Properties>
</file>