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80" w:lineRule="auto"/>
        <w:rPr>
          <w:rFonts w:ascii="Arial"/>
          <w:sz w:val="21"/>
        </w:rPr>
      </w:pPr>
      <w:r/>
    </w:p>
    <w:p>
      <w:pPr>
        <w:ind w:left="481"/>
        <w:spacing w:before="101" w:line="228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20"/>
        </w:rPr>
        <w:t>附件2</w:t>
      </w:r>
    </w:p>
    <w:p>
      <w:pPr>
        <w:spacing w:line="86" w:lineRule="exact"/>
        <w:rPr/>
      </w:pPr>
      <w:r/>
    </w:p>
    <w:tbl>
      <w:tblPr>
        <w:tblStyle w:val="TableNormal"/>
        <w:tblW w:w="918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34"/>
        <w:gridCol w:w="1619"/>
        <w:gridCol w:w="662"/>
        <w:gridCol w:w="663"/>
        <w:gridCol w:w="1096"/>
        <w:gridCol w:w="662"/>
        <w:gridCol w:w="1307"/>
        <w:gridCol w:w="2041"/>
      </w:tblGrid>
      <w:tr>
        <w:trPr>
          <w:trHeight w:val="1071" w:hRule="atLeast"/>
        </w:trPr>
        <w:tc>
          <w:tcPr>
            <w:tcW w:w="9184" w:type="dxa"/>
            <w:vAlign w:val="top"/>
            <w:gridSpan w:val="8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single" w:color="000000" w:sz="6" w:space="0"/>
            </w:tcBorders>
          </w:tcPr>
          <w:p>
            <w:pPr>
              <w:ind w:left="1929"/>
              <w:spacing w:before="25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“公益海南</w:t>
            </w:r>
            <w:r>
              <w:rPr>
                <w:rFonts w:ascii="FangSong" w:hAnsi="FangSong" w:eastAsia="FangSong" w:cs="FangSong"/>
                <w:sz w:val="24"/>
                <w:szCs w:val="24"/>
                <w:spacing w:val="-8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”海南省第三届社会组织公益创投大赛</w:t>
            </w:r>
          </w:p>
          <w:p>
            <w:pPr>
              <w:ind w:left="3522"/>
              <w:spacing w:before="22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（文昌赛区）预算表</w:t>
            </w:r>
          </w:p>
        </w:tc>
      </w:tr>
      <w:tr>
        <w:trPr>
          <w:trHeight w:val="1056" w:hRule="atLeast"/>
        </w:trPr>
        <w:tc>
          <w:tcPr>
            <w:tcW w:w="1134" w:type="dxa"/>
            <w:vAlign w:val="top"/>
            <w:tcBorders>
              <w:left w:val="single" w:color="000000" w:sz="6" w:space="0"/>
              <w:top w:val="single" w:color="000000" w:sz="6" w:space="0"/>
            </w:tcBorders>
          </w:tcPr>
          <w:p>
            <w:pPr>
              <w:ind w:left="452" w:right="207" w:hanging="239"/>
              <w:spacing w:before="250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项目名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>称</w:t>
            </w:r>
          </w:p>
        </w:tc>
        <w:tc>
          <w:tcPr>
            <w:tcW w:w="2944" w:type="dxa"/>
            <w:vAlign w:val="top"/>
            <w:gridSpan w:val="3"/>
            <w:tcBorders>
              <w:top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6" w:type="dxa"/>
            <w:vAlign w:val="top"/>
            <w:tcBorders>
              <w:top w:val="single" w:color="000000" w:sz="6" w:space="0"/>
            </w:tcBorders>
          </w:tcPr>
          <w:p>
            <w:pPr>
              <w:ind w:left="125" w:right="265" w:hanging="4"/>
              <w:spacing w:before="249" w:line="24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项目编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>号</w:t>
            </w:r>
          </w:p>
        </w:tc>
        <w:tc>
          <w:tcPr>
            <w:tcW w:w="4010" w:type="dxa"/>
            <w:vAlign w:val="top"/>
            <w:gridSpan w:val="3"/>
            <w:tcBorders>
              <w:right w:val="single" w:color="000000" w:sz="6" w:space="0"/>
              <w:top w:val="single" w:color="000000" w:sz="6" w:space="0"/>
            </w:tcBorders>
          </w:tcPr>
          <w:p>
            <w:pPr>
              <w:pStyle w:val="TableText"/>
              <w:spacing w:line="325" w:lineRule="auto"/>
              <w:rPr/>
            </w:pPr>
            <w:r/>
          </w:p>
          <w:p>
            <w:pPr>
              <w:ind w:left="126"/>
              <w:spacing w:before="78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（由承办方填写）</w:t>
            </w:r>
          </w:p>
        </w:tc>
      </w:tr>
      <w:tr>
        <w:trPr>
          <w:trHeight w:val="1058" w:hRule="atLeast"/>
        </w:trPr>
        <w:tc>
          <w:tcPr>
            <w:tcW w:w="1134" w:type="dxa"/>
            <w:vAlign w:val="top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ind w:left="452" w:right="207" w:hanging="240"/>
              <w:spacing w:before="250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机构名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>称</w:t>
            </w:r>
          </w:p>
        </w:tc>
        <w:tc>
          <w:tcPr>
            <w:tcW w:w="2944" w:type="dxa"/>
            <w:vAlign w:val="top"/>
            <w:gridSpan w:val="3"/>
            <w:tcBorders>
              <w:bottom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6" w:type="dxa"/>
            <w:vAlign w:val="top"/>
            <w:tcBorders>
              <w:bottom w:val="single" w:color="000000" w:sz="6" w:space="0"/>
            </w:tcBorders>
          </w:tcPr>
          <w:p>
            <w:pPr>
              <w:ind w:left="120" w:right="265" w:firstLine="34"/>
              <w:spacing w:before="250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7"/>
              </w:rPr>
              <w:t>申请金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>额</w:t>
            </w:r>
          </w:p>
        </w:tc>
        <w:tc>
          <w:tcPr>
            <w:tcW w:w="4010" w:type="dxa"/>
            <w:vAlign w:val="top"/>
            <w:gridSpan w:val="3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37" w:hRule="atLeast"/>
        </w:trPr>
        <w:tc>
          <w:tcPr>
            <w:tcW w:w="1134" w:type="dxa"/>
            <w:vAlign w:val="top"/>
            <w:tcBorders>
              <w:left w:val="single" w:color="000000" w:sz="6" w:space="0"/>
              <w:top w:val="single" w:color="000000" w:sz="6" w:space="0"/>
            </w:tcBorders>
          </w:tcPr>
          <w:p>
            <w:pPr>
              <w:ind w:left="332"/>
              <w:spacing w:before="14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序号</w:t>
            </w:r>
          </w:p>
        </w:tc>
        <w:tc>
          <w:tcPr>
            <w:tcW w:w="1619" w:type="dxa"/>
            <w:vAlign w:val="top"/>
            <w:tcBorders>
              <w:top w:val="single" w:color="000000" w:sz="6" w:space="0"/>
            </w:tcBorders>
          </w:tcPr>
          <w:p>
            <w:pPr>
              <w:ind w:left="581"/>
              <w:spacing w:before="146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类别</w:t>
            </w:r>
          </w:p>
        </w:tc>
        <w:tc>
          <w:tcPr>
            <w:tcW w:w="6431" w:type="dxa"/>
            <w:vAlign w:val="top"/>
            <w:gridSpan w:val="6"/>
            <w:tcBorders>
              <w:right w:val="single" w:color="000000" w:sz="6" w:space="0"/>
              <w:top w:val="single" w:color="000000" w:sz="6" w:space="0"/>
            </w:tcBorders>
          </w:tcPr>
          <w:p>
            <w:pPr>
              <w:ind w:left="2987"/>
              <w:spacing w:before="146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详情</w:t>
            </w:r>
          </w:p>
        </w:tc>
      </w:tr>
      <w:tr>
        <w:trPr>
          <w:trHeight w:val="1053" w:hRule="atLeast"/>
        </w:trPr>
        <w:tc>
          <w:tcPr>
            <w:tcW w:w="1134" w:type="dxa"/>
            <w:vAlign w:val="top"/>
            <w:tcBorders>
              <w:left w:val="single" w:color="000000" w:sz="6" w:space="0"/>
            </w:tcBorders>
          </w:tcPr>
          <w:p>
            <w:pPr>
              <w:ind w:left="451" w:right="207" w:hanging="233"/>
              <w:spacing w:before="252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活动名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>称</w:t>
            </w:r>
          </w:p>
        </w:tc>
        <w:tc>
          <w:tcPr>
            <w:tcW w:w="1619" w:type="dxa"/>
            <w:vAlign w:val="top"/>
          </w:tcPr>
          <w:p>
            <w:pPr>
              <w:ind w:left="698" w:right="211" w:hanging="479"/>
              <w:spacing w:before="251" w:line="24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项目活动费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>用</w:t>
            </w:r>
          </w:p>
        </w:tc>
        <w:tc>
          <w:tcPr>
            <w:tcW w:w="662" w:type="dxa"/>
            <w:vAlign w:val="top"/>
            <w:textDirection w:val="tbRlV"/>
          </w:tcPr>
          <w:p>
            <w:pPr>
              <w:ind w:left="252"/>
              <w:spacing w:before="210" w:line="20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38"/>
              </w:rPr>
              <w:t>用途</w:t>
            </w:r>
          </w:p>
        </w:tc>
        <w:tc>
          <w:tcPr>
            <w:tcW w:w="663" w:type="dxa"/>
            <w:vAlign w:val="top"/>
            <w:textDirection w:val="tbRlV"/>
          </w:tcPr>
          <w:p>
            <w:pPr>
              <w:ind w:left="252"/>
              <w:spacing w:before="212" w:line="19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38"/>
              </w:rPr>
              <w:t>单价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spacing w:line="328" w:lineRule="auto"/>
              <w:rPr/>
            </w:pPr>
            <w:r/>
          </w:p>
          <w:p>
            <w:pPr>
              <w:ind w:left="327"/>
              <w:spacing w:before="78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单位</w:t>
            </w:r>
          </w:p>
        </w:tc>
        <w:tc>
          <w:tcPr>
            <w:tcW w:w="662" w:type="dxa"/>
            <w:vAlign w:val="top"/>
            <w:textDirection w:val="tbRlV"/>
          </w:tcPr>
          <w:p>
            <w:pPr>
              <w:ind w:left="252"/>
              <w:spacing w:before="207" w:line="20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38"/>
              </w:rPr>
              <w:t>数量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spacing w:line="328" w:lineRule="auto"/>
              <w:rPr/>
            </w:pPr>
            <w:r/>
          </w:p>
          <w:p>
            <w:pPr>
              <w:spacing w:before="78" w:line="223" w:lineRule="auto"/>
              <w:jc w:val="righ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总额（元）</w:t>
            </w:r>
          </w:p>
        </w:tc>
        <w:tc>
          <w:tcPr>
            <w:tcW w:w="2041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spacing w:line="328" w:lineRule="auto"/>
              <w:rPr/>
            </w:pPr>
            <w:r/>
          </w:p>
          <w:p>
            <w:pPr>
              <w:ind w:left="796"/>
              <w:spacing w:before="78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备注</w:t>
            </w:r>
          </w:p>
        </w:tc>
      </w:tr>
      <w:tr>
        <w:trPr>
          <w:trHeight w:val="534" w:hRule="atLeast"/>
        </w:trPr>
        <w:tc>
          <w:tcPr>
            <w:tcW w:w="1134" w:type="dxa"/>
            <w:vAlign w:val="top"/>
            <w:vMerge w:val="restart"/>
            <w:tcBorders>
              <w:left w:val="single" w:color="000000" w:sz="6" w:space="0"/>
              <w:bottom w:val="nil"/>
            </w:tcBorders>
          </w:tcPr>
          <w:p>
            <w:pPr>
              <w:pStyle w:val="TableText"/>
              <w:spacing w:line="291" w:lineRule="auto"/>
              <w:rPr/>
            </w:pPr>
            <w:r/>
          </w:p>
          <w:p>
            <w:pPr>
              <w:pStyle w:val="TableText"/>
              <w:spacing w:line="291" w:lineRule="auto"/>
              <w:rPr/>
            </w:pPr>
            <w:r/>
          </w:p>
          <w:p>
            <w:pPr>
              <w:pStyle w:val="TableText"/>
              <w:spacing w:line="292" w:lineRule="auto"/>
              <w:rPr/>
            </w:pPr>
            <w:r/>
          </w:p>
          <w:p>
            <w:pPr>
              <w:ind w:left="250"/>
              <w:spacing w:before="78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活动</w:t>
            </w:r>
            <w:r>
              <w:rPr>
                <w:rFonts w:ascii="FangSong" w:hAnsi="FangSong" w:eastAsia="FangSong" w:cs="FangSong"/>
                <w:sz w:val="24"/>
                <w:szCs w:val="24"/>
                <w:spacing w:val="-3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1</w:t>
            </w:r>
          </w:p>
        </w:tc>
        <w:tc>
          <w:tcPr>
            <w:tcW w:w="1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7" w:type="dxa"/>
            <w:vAlign w:val="top"/>
          </w:tcPr>
          <w:p>
            <w:pPr>
              <w:pStyle w:val="TableText"/>
              <w:ind w:left="948"/>
              <w:spacing w:before="180" w:line="18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¥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-</w:t>
            </w:r>
          </w:p>
        </w:tc>
        <w:tc>
          <w:tcPr>
            <w:tcW w:w="2041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34" w:hRule="atLeast"/>
        </w:trPr>
        <w:tc>
          <w:tcPr>
            <w:tcW w:w="1134" w:type="dxa"/>
            <w:vAlign w:val="top"/>
            <w:vMerge w:val="continue"/>
            <w:tcBorders>
              <w:left w:val="single" w:color="000000" w:sz="6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7" w:type="dxa"/>
            <w:vAlign w:val="top"/>
          </w:tcPr>
          <w:p>
            <w:pPr>
              <w:pStyle w:val="TableText"/>
              <w:ind w:left="948"/>
              <w:spacing w:before="181" w:line="18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¥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-</w:t>
            </w:r>
          </w:p>
        </w:tc>
        <w:tc>
          <w:tcPr>
            <w:tcW w:w="2041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34" w:hRule="atLeast"/>
        </w:trPr>
        <w:tc>
          <w:tcPr>
            <w:tcW w:w="1134" w:type="dxa"/>
            <w:vAlign w:val="top"/>
            <w:vMerge w:val="continue"/>
            <w:tcBorders>
              <w:left w:val="single" w:color="000000" w:sz="6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7" w:type="dxa"/>
            <w:vAlign w:val="top"/>
          </w:tcPr>
          <w:p>
            <w:pPr>
              <w:pStyle w:val="TableText"/>
              <w:ind w:left="948"/>
              <w:spacing w:before="180" w:line="18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¥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-</w:t>
            </w:r>
          </w:p>
        </w:tc>
        <w:tc>
          <w:tcPr>
            <w:tcW w:w="2041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34" w:hRule="atLeast"/>
        </w:trPr>
        <w:tc>
          <w:tcPr>
            <w:tcW w:w="1134" w:type="dxa"/>
            <w:vAlign w:val="top"/>
            <w:vMerge w:val="continue"/>
            <w:tcBorders>
              <w:left w:val="single" w:color="000000" w:sz="6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7" w:type="dxa"/>
            <w:vAlign w:val="top"/>
          </w:tcPr>
          <w:p>
            <w:pPr>
              <w:pStyle w:val="TableText"/>
              <w:ind w:left="948"/>
              <w:spacing w:before="181" w:line="18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¥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-</w:t>
            </w:r>
          </w:p>
        </w:tc>
        <w:tc>
          <w:tcPr>
            <w:tcW w:w="2041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34" w:hRule="atLeast"/>
        </w:trPr>
        <w:tc>
          <w:tcPr>
            <w:tcW w:w="1134" w:type="dxa"/>
            <w:vAlign w:val="top"/>
            <w:vMerge w:val="restart"/>
            <w:tcBorders>
              <w:left w:val="single" w:color="000000" w:sz="6" w:space="0"/>
              <w:bottom w:val="nil"/>
            </w:tcBorders>
          </w:tcPr>
          <w:p>
            <w:pPr>
              <w:pStyle w:val="TableText"/>
              <w:spacing w:line="291" w:lineRule="auto"/>
              <w:rPr/>
            </w:pPr>
            <w:r/>
          </w:p>
          <w:p>
            <w:pPr>
              <w:pStyle w:val="TableText"/>
              <w:spacing w:line="291" w:lineRule="auto"/>
              <w:rPr/>
            </w:pPr>
            <w:r/>
          </w:p>
          <w:p>
            <w:pPr>
              <w:pStyle w:val="TableText"/>
              <w:spacing w:line="291" w:lineRule="auto"/>
              <w:rPr/>
            </w:pPr>
            <w:r/>
          </w:p>
          <w:p>
            <w:pPr>
              <w:ind w:left="250"/>
              <w:spacing w:before="78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2"/>
              </w:rPr>
              <w:t>活动2</w:t>
            </w:r>
          </w:p>
        </w:tc>
        <w:tc>
          <w:tcPr>
            <w:tcW w:w="1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7" w:type="dxa"/>
            <w:vAlign w:val="top"/>
          </w:tcPr>
          <w:p>
            <w:pPr>
              <w:pStyle w:val="TableText"/>
              <w:ind w:left="948"/>
              <w:spacing w:before="180" w:line="18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¥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-</w:t>
            </w:r>
          </w:p>
        </w:tc>
        <w:tc>
          <w:tcPr>
            <w:tcW w:w="2041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34" w:hRule="atLeast"/>
        </w:trPr>
        <w:tc>
          <w:tcPr>
            <w:tcW w:w="1134" w:type="dxa"/>
            <w:vAlign w:val="top"/>
            <w:vMerge w:val="continue"/>
            <w:tcBorders>
              <w:left w:val="single" w:color="000000" w:sz="6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7" w:type="dxa"/>
            <w:vAlign w:val="top"/>
          </w:tcPr>
          <w:p>
            <w:pPr>
              <w:pStyle w:val="TableText"/>
              <w:ind w:left="948"/>
              <w:spacing w:before="181" w:line="18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¥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-</w:t>
            </w:r>
          </w:p>
        </w:tc>
        <w:tc>
          <w:tcPr>
            <w:tcW w:w="2041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33" w:hRule="atLeast"/>
        </w:trPr>
        <w:tc>
          <w:tcPr>
            <w:tcW w:w="1134" w:type="dxa"/>
            <w:vAlign w:val="top"/>
            <w:vMerge w:val="continue"/>
            <w:tcBorders>
              <w:left w:val="single" w:color="000000" w:sz="6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7" w:type="dxa"/>
            <w:vAlign w:val="top"/>
          </w:tcPr>
          <w:p>
            <w:pPr>
              <w:pStyle w:val="TableText"/>
              <w:ind w:left="948"/>
              <w:spacing w:before="182" w:line="18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¥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-</w:t>
            </w:r>
          </w:p>
        </w:tc>
        <w:tc>
          <w:tcPr>
            <w:tcW w:w="2041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34" w:hRule="atLeast"/>
        </w:trPr>
        <w:tc>
          <w:tcPr>
            <w:tcW w:w="1134" w:type="dxa"/>
            <w:vAlign w:val="top"/>
            <w:vMerge w:val="continue"/>
            <w:tcBorders>
              <w:left w:val="single" w:color="000000" w:sz="6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7" w:type="dxa"/>
            <w:vAlign w:val="top"/>
          </w:tcPr>
          <w:p>
            <w:pPr>
              <w:pStyle w:val="TableText"/>
              <w:ind w:left="948"/>
              <w:spacing w:before="181" w:line="18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¥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-</w:t>
            </w:r>
          </w:p>
        </w:tc>
        <w:tc>
          <w:tcPr>
            <w:tcW w:w="2041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34" w:hRule="atLeast"/>
        </w:trPr>
        <w:tc>
          <w:tcPr>
            <w:tcW w:w="1134" w:type="dxa"/>
            <w:vAlign w:val="top"/>
            <w:vMerge w:val="restart"/>
            <w:tcBorders>
              <w:left w:val="single" w:color="000000" w:sz="6" w:space="0"/>
              <w:bottom w:val="nil"/>
            </w:tcBorders>
          </w:tcPr>
          <w:p>
            <w:pPr>
              <w:pStyle w:val="TableText"/>
              <w:spacing w:line="291" w:lineRule="auto"/>
              <w:rPr/>
            </w:pPr>
            <w:r/>
          </w:p>
          <w:p>
            <w:pPr>
              <w:pStyle w:val="TableText"/>
              <w:spacing w:line="291" w:lineRule="auto"/>
              <w:rPr/>
            </w:pPr>
            <w:r/>
          </w:p>
          <w:p>
            <w:pPr>
              <w:pStyle w:val="TableText"/>
              <w:spacing w:line="291" w:lineRule="auto"/>
              <w:rPr/>
            </w:pPr>
            <w:r/>
          </w:p>
          <w:p>
            <w:pPr>
              <w:ind w:left="250"/>
              <w:spacing w:before="78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活动</w:t>
            </w:r>
            <w:r>
              <w:rPr>
                <w:rFonts w:ascii="FangSong" w:hAnsi="FangSong" w:eastAsia="FangSong" w:cs="FangSong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3</w:t>
            </w:r>
          </w:p>
        </w:tc>
        <w:tc>
          <w:tcPr>
            <w:tcW w:w="1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7" w:type="dxa"/>
            <w:vAlign w:val="top"/>
          </w:tcPr>
          <w:p>
            <w:pPr>
              <w:pStyle w:val="TableText"/>
              <w:ind w:left="948"/>
              <w:spacing w:before="182" w:line="18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¥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-</w:t>
            </w:r>
          </w:p>
        </w:tc>
        <w:tc>
          <w:tcPr>
            <w:tcW w:w="2041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34" w:hRule="atLeast"/>
        </w:trPr>
        <w:tc>
          <w:tcPr>
            <w:tcW w:w="1134" w:type="dxa"/>
            <w:vAlign w:val="top"/>
            <w:vMerge w:val="continue"/>
            <w:tcBorders>
              <w:left w:val="single" w:color="000000" w:sz="6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7" w:type="dxa"/>
            <w:vAlign w:val="top"/>
          </w:tcPr>
          <w:p>
            <w:pPr>
              <w:pStyle w:val="TableText"/>
              <w:ind w:left="948"/>
              <w:spacing w:before="181" w:line="18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¥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-</w:t>
            </w:r>
          </w:p>
        </w:tc>
        <w:tc>
          <w:tcPr>
            <w:tcW w:w="2041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34" w:hRule="atLeast"/>
        </w:trPr>
        <w:tc>
          <w:tcPr>
            <w:tcW w:w="1134" w:type="dxa"/>
            <w:vAlign w:val="top"/>
            <w:vMerge w:val="continue"/>
            <w:tcBorders>
              <w:left w:val="single" w:color="000000" w:sz="6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7" w:type="dxa"/>
            <w:vAlign w:val="top"/>
          </w:tcPr>
          <w:p>
            <w:pPr>
              <w:pStyle w:val="TableText"/>
              <w:ind w:left="948"/>
              <w:spacing w:before="182" w:line="18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¥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-</w:t>
            </w:r>
          </w:p>
        </w:tc>
        <w:tc>
          <w:tcPr>
            <w:tcW w:w="2041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34" w:hRule="atLeast"/>
        </w:trPr>
        <w:tc>
          <w:tcPr>
            <w:tcW w:w="1134" w:type="dxa"/>
            <w:vAlign w:val="top"/>
            <w:vMerge w:val="continue"/>
            <w:tcBorders>
              <w:left w:val="single" w:color="000000" w:sz="6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7" w:type="dxa"/>
            <w:vAlign w:val="top"/>
          </w:tcPr>
          <w:p>
            <w:pPr>
              <w:pStyle w:val="TableText"/>
              <w:ind w:left="948"/>
              <w:spacing w:before="183" w:line="18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¥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-</w:t>
            </w:r>
          </w:p>
        </w:tc>
        <w:tc>
          <w:tcPr>
            <w:tcW w:w="2041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34" w:hRule="atLeast"/>
        </w:trPr>
        <w:tc>
          <w:tcPr>
            <w:tcW w:w="1134" w:type="dxa"/>
            <w:vAlign w:val="top"/>
            <w:vMerge w:val="restart"/>
            <w:tcBorders>
              <w:left w:val="single" w:color="000000" w:sz="6" w:space="0"/>
              <w:bottom w:val="nil"/>
            </w:tcBorders>
          </w:tcPr>
          <w:p>
            <w:pPr>
              <w:pStyle w:val="TableText"/>
              <w:spacing w:line="302" w:lineRule="auto"/>
              <w:rPr/>
            </w:pPr>
            <w:r/>
          </w:p>
          <w:p>
            <w:pPr>
              <w:pStyle w:val="TableText"/>
              <w:spacing w:line="303" w:lineRule="auto"/>
              <w:rPr/>
            </w:pPr>
            <w:r/>
          </w:p>
          <w:p>
            <w:pPr>
              <w:ind w:left="250"/>
              <w:spacing w:before="78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2"/>
              </w:rPr>
              <w:t>活动4</w:t>
            </w:r>
          </w:p>
        </w:tc>
        <w:tc>
          <w:tcPr>
            <w:tcW w:w="1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7" w:type="dxa"/>
            <w:vAlign w:val="top"/>
          </w:tcPr>
          <w:p>
            <w:pPr>
              <w:pStyle w:val="TableText"/>
              <w:ind w:left="948"/>
              <w:spacing w:before="181" w:line="18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¥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-</w:t>
            </w:r>
          </w:p>
        </w:tc>
        <w:tc>
          <w:tcPr>
            <w:tcW w:w="2041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34" w:hRule="atLeast"/>
        </w:trPr>
        <w:tc>
          <w:tcPr>
            <w:tcW w:w="1134" w:type="dxa"/>
            <w:vAlign w:val="top"/>
            <w:vMerge w:val="continue"/>
            <w:tcBorders>
              <w:left w:val="single" w:color="000000" w:sz="6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7" w:type="dxa"/>
            <w:vAlign w:val="top"/>
          </w:tcPr>
          <w:p>
            <w:pPr>
              <w:pStyle w:val="TableText"/>
              <w:ind w:left="948"/>
              <w:spacing w:before="182" w:line="18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¥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-</w:t>
            </w:r>
          </w:p>
        </w:tc>
        <w:tc>
          <w:tcPr>
            <w:tcW w:w="2041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36" w:hRule="atLeast"/>
        </w:trPr>
        <w:tc>
          <w:tcPr>
            <w:tcW w:w="1134" w:type="dxa"/>
            <w:vAlign w:val="top"/>
            <w:vMerge w:val="continue"/>
            <w:tcBorders>
              <w:left w:val="single" w:color="000000" w:sz="6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7" w:type="dxa"/>
            <w:vAlign w:val="top"/>
          </w:tcPr>
          <w:p>
            <w:pPr>
              <w:pStyle w:val="TableText"/>
              <w:ind w:left="948"/>
              <w:spacing w:before="181" w:line="18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¥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-</w:t>
            </w:r>
          </w:p>
        </w:tc>
        <w:tc>
          <w:tcPr>
            <w:tcW w:w="2041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6" w:h="16839"/>
          <w:pgMar w:top="1431" w:right="1353" w:bottom="1199" w:left="1353" w:header="0" w:footer="1035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28" w:lineRule="exact"/>
        <w:rPr/>
      </w:pPr>
      <w:r/>
    </w:p>
    <w:tbl>
      <w:tblPr>
        <w:tblStyle w:val="TableNormal"/>
        <w:tblW w:w="918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34"/>
        <w:gridCol w:w="1619"/>
        <w:gridCol w:w="662"/>
        <w:gridCol w:w="663"/>
        <w:gridCol w:w="1096"/>
        <w:gridCol w:w="662"/>
        <w:gridCol w:w="1307"/>
        <w:gridCol w:w="2041"/>
      </w:tblGrid>
      <w:tr>
        <w:trPr>
          <w:trHeight w:val="538" w:hRule="atLeast"/>
        </w:trPr>
        <w:tc>
          <w:tcPr>
            <w:tcW w:w="1134" w:type="dxa"/>
            <w:vAlign w:val="top"/>
            <w:tcBorders>
              <w:left w:val="single" w:color="000000" w:sz="6" w:space="0"/>
            </w:tcBorders>
          </w:tcPr>
          <w:p>
            <w:pPr>
              <w:ind w:left="443"/>
              <w:spacing w:before="150" w:line="340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  <w:position w:val="2"/>
              </w:rPr>
              <w:t>**</w:t>
            </w:r>
          </w:p>
        </w:tc>
        <w:tc>
          <w:tcPr>
            <w:tcW w:w="1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7" w:type="dxa"/>
            <w:vAlign w:val="top"/>
          </w:tcPr>
          <w:p>
            <w:pPr>
              <w:pStyle w:val="TableText"/>
              <w:ind w:left="948"/>
              <w:spacing w:before="182" w:line="18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¥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-</w:t>
            </w:r>
          </w:p>
        </w:tc>
        <w:tc>
          <w:tcPr>
            <w:tcW w:w="2041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573" w:hRule="atLeast"/>
        </w:trPr>
        <w:tc>
          <w:tcPr>
            <w:tcW w:w="113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spacing w:line="340" w:lineRule="auto"/>
              <w:rPr/>
            </w:pPr>
            <w:r/>
          </w:p>
          <w:p>
            <w:pPr>
              <w:pStyle w:val="TableText"/>
              <w:spacing w:line="340" w:lineRule="auto"/>
              <w:rPr/>
            </w:pPr>
            <w:r/>
          </w:p>
          <w:p>
            <w:pPr>
              <w:ind w:left="456"/>
              <w:spacing w:before="78" w:line="179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position w:val="-4"/>
              </w:rPr>
              <w:t>一</w:t>
            </w:r>
          </w:p>
        </w:tc>
        <w:tc>
          <w:tcPr>
            <w:tcW w:w="1619" w:type="dxa"/>
            <w:vAlign w:val="top"/>
          </w:tcPr>
          <w:p>
            <w:pPr>
              <w:pStyle w:val="TableText"/>
              <w:spacing w:line="356" w:lineRule="auto"/>
              <w:rPr/>
            </w:pPr>
            <w:r/>
          </w:p>
          <w:p>
            <w:pPr>
              <w:ind w:left="139" w:right="314" w:hanging="24"/>
              <w:spacing w:before="78" w:line="35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直接活动支</w:t>
            </w: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出费用小计</w:t>
            </w:r>
          </w:p>
        </w:tc>
        <w:tc>
          <w:tcPr>
            <w:tcW w:w="4390" w:type="dxa"/>
            <w:vAlign w:val="top"/>
            <w:gridSpan w:val="5"/>
          </w:tcPr>
          <w:p>
            <w:pPr>
              <w:pStyle w:val="TableText"/>
              <w:spacing w:line="307" w:lineRule="auto"/>
              <w:rPr/>
            </w:pPr>
            <w:r/>
          </w:p>
          <w:p>
            <w:pPr>
              <w:pStyle w:val="TableText"/>
              <w:spacing w:line="308" w:lineRule="auto"/>
              <w:rPr/>
            </w:pPr>
            <w:r/>
          </w:p>
          <w:p>
            <w:pPr>
              <w:pStyle w:val="TableText"/>
              <w:ind w:left="2066"/>
              <w:spacing w:before="78" w:line="18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¥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-</w:t>
            </w:r>
          </w:p>
        </w:tc>
        <w:tc>
          <w:tcPr>
            <w:tcW w:w="2041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093" w:hRule="atLeast"/>
        </w:trPr>
        <w:tc>
          <w:tcPr>
            <w:tcW w:w="113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ind w:left="459"/>
              <w:spacing w:before="78" w:line="17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二</w:t>
            </w:r>
          </w:p>
        </w:tc>
        <w:tc>
          <w:tcPr>
            <w:tcW w:w="1619" w:type="dxa"/>
            <w:vAlign w:val="top"/>
          </w:tcPr>
          <w:p>
            <w:pPr>
              <w:pStyle w:val="TableText"/>
              <w:spacing w:line="307" w:lineRule="auto"/>
              <w:rPr/>
            </w:pPr>
            <w:r/>
          </w:p>
          <w:p>
            <w:pPr>
              <w:pStyle w:val="TableText"/>
              <w:spacing w:line="307" w:lineRule="auto"/>
              <w:rPr/>
            </w:pPr>
            <w:r/>
          </w:p>
          <w:p>
            <w:pPr>
              <w:ind w:left="115" w:right="314" w:firstLine="1"/>
              <w:spacing w:before="78" w:line="35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运营支出费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>用</w:t>
            </w:r>
          </w:p>
        </w:tc>
        <w:tc>
          <w:tcPr>
            <w:tcW w:w="4390" w:type="dxa"/>
            <w:vAlign w:val="top"/>
            <w:gridSpan w:val="5"/>
          </w:tcPr>
          <w:p>
            <w:pPr>
              <w:pStyle w:val="TableText"/>
              <w:spacing w:line="292" w:lineRule="auto"/>
              <w:rPr/>
            </w:pPr>
            <w:r/>
          </w:p>
          <w:p>
            <w:pPr>
              <w:pStyle w:val="TableText"/>
              <w:spacing w:line="292" w:lineRule="auto"/>
              <w:rPr/>
            </w:pPr>
            <w:r/>
          </w:p>
          <w:p>
            <w:pPr>
              <w:pStyle w:val="TableText"/>
              <w:spacing w:line="292" w:lineRule="auto"/>
              <w:rPr/>
            </w:pPr>
            <w:r/>
          </w:p>
          <w:p>
            <w:pPr>
              <w:pStyle w:val="TableText"/>
              <w:ind w:left="2066"/>
              <w:spacing w:before="78" w:line="18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¥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-</w:t>
            </w:r>
          </w:p>
        </w:tc>
        <w:tc>
          <w:tcPr>
            <w:tcW w:w="2041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126" w:right="102" w:firstLine="4"/>
              <w:spacing w:before="78" w:line="24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工作人员投入成</w:t>
            </w:r>
            <w:r>
              <w:rPr>
                <w:rFonts w:ascii="FangSong" w:hAnsi="FangSong" w:eastAsia="FangSong" w:cs="FangSong"/>
                <w:sz w:val="24"/>
                <w:szCs w:val="24"/>
                <w:spacing w:val="-15"/>
              </w:rPr>
              <w:t>本、行政办公等支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>出</w:t>
            </w:r>
          </w:p>
        </w:tc>
      </w:tr>
      <w:tr>
        <w:trPr>
          <w:trHeight w:val="2093" w:hRule="atLeast"/>
        </w:trPr>
        <w:tc>
          <w:tcPr>
            <w:tcW w:w="113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spacing w:line="292" w:lineRule="auto"/>
              <w:rPr/>
            </w:pPr>
            <w:r/>
          </w:p>
          <w:p>
            <w:pPr>
              <w:pStyle w:val="TableText"/>
              <w:spacing w:line="292" w:lineRule="auto"/>
              <w:rPr/>
            </w:pPr>
            <w:r/>
          </w:p>
          <w:p>
            <w:pPr>
              <w:pStyle w:val="TableText"/>
              <w:spacing w:line="292" w:lineRule="auto"/>
              <w:rPr/>
            </w:pPr>
            <w:r/>
          </w:p>
          <w:p>
            <w:pPr>
              <w:ind w:left="458"/>
              <w:spacing w:before="78" w:line="18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三</w:t>
            </w:r>
          </w:p>
        </w:tc>
        <w:tc>
          <w:tcPr>
            <w:tcW w:w="1619" w:type="dxa"/>
            <w:vAlign w:val="top"/>
          </w:tcPr>
          <w:p>
            <w:pPr>
              <w:pStyle w:val="TableText"/>
              <w:spacing w:line="308" w:lineRule="auto"/>
              <w:rPr/>
            </w:pPr>
            <w:r/>
          </w:p>
          <w:p>
            <w:pPr>
              <w:pStyle w:val="TableText"/>
              <w:spacing w:line="308" w:lineRule="auto"/>
              <w:rPr/>
            </w:pPr>
            <w:r/>
          </w:p>
          <w:p>
            <w:pPr>
              <w:ind w:left="115" w:right="314"/>
              <w:spacing w:before="78" w:line="35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机构管理费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>用</w:t>
            </w:r>
          </w:p>
        </w:tc>
        <w:tc>
          <w:tcPr>
            <w:tcW w:w="4390" w:type="dxa"/>
            <w:vAlign w:val="top"/>
            <w:gridSpan w:val="5"/>
          </w:tcPr>
          <w:p>
            <w:pPr>
              <w:pStyle w:val="TableText"/>
              <w:spacing w:line="292" w:lineRule="auto"/>
              <w:rPr/>
            </w:pPr>
            <w:r/>
          </w:p>
          <w:p>
            <w:pPr>
              <w:pStyle w:val="TableText"/>
              <w:spacing w:line="292" w:lineRule="auto"/>
              <w:rPr/>
            </w:pPr>
            <w:r/>
          </w:p>
          <w:p>
            <w:pPr>
              <w:pStyle w:val="TableText"/>
              <w:spacing w:line="292" w:lineRule="auto"/>
              <w:rPr/>
            </w:pPr>
            <w:r/>
          </w:p>
          <w:p>
            <w:pPr>
              <w:pStyle w:val="TableText"/>
              <w:ind w:left="2066"/>
              <w:spacing w:before="78" w:line="18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¥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-</w:t>
            </w:r>
          </w:p>
        </w:tc>
        <w:tc>
          <w:tcPr>
            <w:tcW w:w="2041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125" w:right="102" w:firstLine="9"/>
              <w:spacing w:before="78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包括管理费、税费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以及其他不可预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计费用等</w:t>
            </w:r>
          </w:p>
        </w:tc>
      </w:tr>
      <w:tr>
        <w:trPr>
          <w:trHeight w:val="1058" w:hRule="atLeast"/>
        </w:trPr>
        <w:tc>
          <w:tcPr>
            <w:tcW w:w="1134" w:type="dxa"/>
            <w:vAlign w:val="top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TableText"/>
              <w:spacing w:line="329" w:lineRule="auto"/>
              <w:rPr/>
            </w:pPr>
            <w:r/>
          </w:p>
          <w:p>
            <w:pPr>
              <w:ind w:left="480"/>
              <w:spacing w:before="78" w:line="23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四</w:t>
            </w:r>
          </w:p>
        </w:tc>
        <w:tc>
          <w:tcPr>
            <w:tcW w:w="1619" w:type="dxa"/>
            <w:vAlign w:val="top"/>
            <w:tcBorders>
              <w:bottom w:val="single" w:color="000000" w:sz="6" w:space="0"/>
            </w:tcBorders>
          </w:tcPr>
          <w:p>
            <w:pPr>
              <w:ind w:left="117"/>
              <w:spacing w:before="1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预算总额</w:t>
            </w:r>
          </w:p>
          <w:p>
            <w:pPr>
              <w:ind w:left="120"/>
              <w:spacing w:before="169" w:line="22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（元）</w:t>
            </w:r>
          </w:p>
        </w:tc>
        <w:tc>
          <w:tcPr>
            <w:tcW w:w="4390" w:type="dxa"/>
            <w:vAlign w:val="top"/>
            <w:gridSpan w:val="5"/>
            <w:tcBorders>
              <w:bottom w:val="single" w:color="000000" w:sz="6" w:space="0"/>
            </w:tcBorders>
          </w:tcPr>
          <w:p>
            <w:pPr>
              <w:pStyle w:val="TableText"/>
              <w:spacing w:line="360" w:lineRule="auto"/>
              <w:rPr/>
            </w:pPr>
            <w:r/>
          </w:p>
          <w:p>
            <w:pPr>
              <w:pStyle w:val="TableText"/>
              <w:ind w:left="2066"/>
              <w:spacing w:before="78" w:line="18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¥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-</w:t>
            </w:r>
          </w:p>
        </w:tc>
        <w:tc>
          <w:tcPr>
            <w:tcW w:w="2041" w:type="dxa"/>
            <w:vAlign w:val="top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57" w:hRule="atLeast"/>
        </w:trPr>
        <w:tc>
          <w:tcPr>
            <w:tcW w:w="1134" w:type="dxa"/>
            <w:vAlign w:val="top"/>
            <w:vMerge w:val="restart"/>
            <w:tcBorders>
              <w:top w:val="single" w:color="000000" w:sz="6" w:space="0"/>
              <w:bottom w:val="nil"/>
            </w:tcBorders>
          </w:tcPr>
          <w:p>
            <w:pPr>
              <w:pStyle w:val="TableText"/>
              <w:spacing w:line="305" w:lineRule="auto"/>
              <w:rPr/>
            </w:pPr>
            <w:r/>
          </w:p>
          <w:p>
            <w:pPr>
              <w:pStyle w:val="TableText"/>
              <w:spacing w:line="305" w:lineRule="auto"/>
              <w:rPr/>
            </w:pPr>
            <w:r/>
          </w:p>
          <w:p>
            <w:pPr>
              <w:pStyle w:val="TableText"/>
              <w:spacing w:line="306" w:lineRule="auto"/>
              <w:rPr/>
            </w:pPr>
            <w:r/>
          </w:p>
          <w:p>
            <w:pPr>
              <w:ind w:left="343"/>
              <w:spacing w:before="78" w:line="23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注：</w:t>
            </w:r>
          </w:p>
        </w:tc>
        <w:tc>
          <w:tcPr>
            <w:tcW w:w="8050" w:type="dxa"/>
            <w:vAlign w:val="top"/>
            <w:gridSpan w:val="7"/>
            <w:tcBorders>
              <w:top w:val="single" w:color="000000" w:sz="6" w:space="0"/>
            </w:tcBorders>
          </w:tcPr>
          <w:p>
            <w:pPr>
              <w:pStyle w:val="TableText"/>
              <w:spacing w:line="328" w:lineRule="auto"/>
              <w:rPr/>
            </w:pPr>
            <w:r/>
          </w:p>
          <w:p>
            <w:pPr>
              <w:ind w:left="125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1.志愿者补贴，原则上按照每人不超过50</w:t>
            </w:r>
            <w:r>
              <w:rPr>
                <w:rFonts w:ascii="FangSong" w:hAnsi="FangSong" w:eastAsia="FangSong" w:cs="FangSong"/>
                <w:sz w:val="24"/>
                <w:szCs w:val="24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>元/天的补贴标准编报。</w:t>
            </w:r>
          </w:p>
        </w:tc>
      </w:tr>
      <w:tr>
        <w:trPr>
          <w:trHeight w:val="629" w:hRule="atLeast"/>
        </w:trPr>
        <w:tc>
          <w:tcPr>
            <w:tcW w:w="11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050" w:type="dxa"/>
            <w:vAlign w:val="top"/>
            <w:gridSpan w:val="7"/>
          </w:tcPr>
          <w:p>
            <w:pPr>
              <w:ind w:left="114" w:right="107" w:hanging="4"/>
              <w:spacing w:before="41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2.涉及人员费用需要注明人员的工作量和具体事项，专家和社工等专业人员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请在备注栏注明其专业资质。</w:t>
            </w:r>
          </w:p>
        </w:tc>
      </w:tr>
      <w:tr>
        <w:trPr>
          <w:trHeight w:val="546" w:hRule="atLeast"/>
        </w:trPr>
        <w:tc>
          <w:tcPr>
            <w:tcW w:w="11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050" w:type="dxa"/>
            <w:vAlign w:val="top"/>
            <w:gridSpan w:val="7"/>
          </w:tcPr>
          <w:p>
            <w:pPr>
              <w:ind w:left="112"/>
              <w:spacing w:before="153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3.项目经费不得用于购买固定资产。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2"/>
      <w:pgSz w:w="11906" w:h="16839"/>
      <w:pgMar w:top="1431" w:right="1353" w:bottom="1200" w:left="1353" w:header="0" w:footer="103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68"/>
      <w:spacing w:line="16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63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丫丫</dc:creator>
  <dcterms:created xsi:type="dcterms:W3CDTF">2026-04-24T17:37:41Z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2026-04-28T16:19:04</vt:filetime>
  </property>
</Properties>
</file>